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43A26" w14:textId="77777777" w:rsidR="009B1B3A" w:rsidRPr="009B1B3A" w:rsidRDefault="009B1B3A" w:rsidP="009B1B3A">
      <w:pPr>
        <w:rPr>
          <w:b/>
          <w:bCs/>
        </w:rPr>
      </w:pPr>
      <w:r w:rsidRPr="009B1B3A">
        <w:rPr>
          <w:b/>
          <w:bCs/>
        </w:rPr>
        <w:t>1)Moje ráno</w:t>
      </w:r>
    </w:p>
    <w:p w14:paraId="17E788AB" w14:textId="77777777" w:rsidR="009B1B3A" w:rsidRPr="009B1B3A" w:rsidRDefault="009B1B3A" w:rsidP="009B1B3A">
      <w:r w:rsidRPr="009B1B3A">
        <w:t>Jedná se vlastně o hru, kdy krátký časový limit určený na kresbu, která „koluje“ odlehčuje naše přemýšlení a snahu o přesné zachycení prožívaného časového úseku dne a ranních rituálů. Žáci pracují intuitivně s asociacemi a představivostí. Hra končí v tom okamžiku, kdy se kresba dostane ke svému původnímu autorovi. Může tak vzniknout kolektivní dílo plné překvapivých znaků, symbolů, humorných zkratek.</w:t>
      </w:r>
    </w:p>
    <w:p w14:paraId="2872B8D4" w14:textId="77777777" w:rsidR="009B1B3A" w:rsidRPr="009B1B3A" w:rsidRDefault="009B1B3A" w:rsidP="009B1B3A">
      <w:r w:rsidRPr="009B1B3A">
        <w:t>Zadání pro žáky:</w:t>
      </w:r>
    </w:p>
    <w:p w14:paraId="5429530A" w14:textId="77777777" w:rsidR="009B1B3A" w:rsidRPr="009B1B3A" w:rsidRDefault="009B1B3A" w:rsidP="009B1B3A">
      <w:r w:rsidRPr="009B1B3A">
        <w:t>· Připravte si papír a tužku (nemusí to být jen bílá čtvrtka formátu A4, ale tónovaný papír, pás balicího papíru apod.). Počkejte na pokyn učitele a jednoduše kreslit, co je pro vaše ráno typické, např. co pravidelně děláte před cestou nebo po cestě do školy (čištění zubů, příprava aktovky, loučení s rodiči, placení jízdenky v autobusu apod., můžete se soustředit i na jednotlivé předměty a místa, které jsou s ránem spojená)</w:t>
      </w:r>
    </w:p>
    <w:p w14:paraId="50637F0C" w14:textId="77777777" w:rsidR="009B1B3A" w:rsidRPr="009B1B3A" w:rsidRDefault="009B1B3A" w:rsidP="009B1B3A">
      <w:r w:rsidRPr="009B1B3A">
        <w:t>· Po třech minutách tuto kresbu ukončete (vyučující dá signál) a předejte ji spolužákovi, který v ní bude pokračovat</w:t>
      </w:r>
    </w:p>
    <w:p w14:paraId="140DD617" w14:textId="77777777" w:rsidR="009B1B3A" w:rsidRPr="009B1B3A" w:rsidRDefault="009B1B3A" w:rsidP="009B1B3A">
      <w:r w:rsidRPr="009B1B3A">
        <w:t>· Není nutné přesně rozpoznat, co se na kresbě, kterou jste obdrželi, nachází. Klidně pokračujte podle své představivosti a s ohledem na stanovené téma („moje ráno“)</w:t>
      </w:r>
    </w:p>
    <w:p w14:paraId="71DAE4F4" w14:textId="77777777" w:rsidR="009B1B3A" w:rsidRPr="009B1B3A" w:rsidRDefault="009B1B3A" w:rsidP="009B1B3A">
      <w:r w:rsidRPr="009B1B3A">
        <w:t>· Pokaždé, když dá vyučující signál, kresba se posunuje zase dál, až se nakonec dostane k tomu, kdo ji začal</w:t>
      </w:r>
    </w:p>
    <w:p w14:paraId="758E521C" w14:textId="77777777" w:rsidR="009B1B3A" w:rsidRPr="009B1B3A" w:rsidRDefault="009B1B3A" w:rsidP="009B1B3A">
      <w:r w:rsidRPr="009B1B3A">
        <w:t>· Položte výsledné kresby na jedno místo na stole nebo na zemi, sedněte si kolem nich a společně popisujte jednotlivé příběhy. Všímejte si společných i unikátních momentů. Zkoušejte rozklíčovat nesrozumitelná místa nebo jim přidělit nový význam.</w:t>
      </w:r>
    </w:p>
    <w:p w14:paraId="6FF0E48B" w14:textId="77777777" w:rsidR="009B1B3A" w:rsidRPr="009B1B3A" w:rsidRDefault="009B1B3A" w:rsidP="009B1B3A">
      <w:r w:rsidRPr="009B1B3A">
        <w:t>· Vybrané momenty můžete ztvárnit jednoduchým pohybem či gestem, aby je spolužáci lépe uhádli</w:t>
      </w:r>
    </w:p>
    <w:p w14:paraId="077CA9C0" w14:textId="77777777" w:rsidR="009B1B3A" w:rsidRPr="009B1B3A" w:rsidRDefault="009B1B3A" w:rsidP="009B1B3A">
      <w:r w:rsidRPr="009B1B3A">
        <w:t>· Na základě kresby, která se k vám vrátila, zkuste sestavit příběh na téma „moje ráno“, který ale už může být příběhem vymyšlené postavy</w:t>
      </w:r>
    </w:p>
    <w:p w14:paraId="5488EAF6" w14:textId="77777777" w:rsidR="009B1B3A" w:rsidRPr="009B1B3A" w:rsidRDefault="009B1B3A" w:rsidP="009B1B3A">
      <w:r w:rsidRPr="009B1B3A">
        <w:t>Popis ověřování pro učitele:</w:t>
      </w:r>
    </w:p>
    <w:p w14:paraId="23AAD2C2" w14:textId="77777777" w:rsidR="009B1B3A" w:rsidRPr="009B1B3A" w:rsidRDefault="009B1B3A" w:rsidP="009B1B3A">
      <w:r w:rsidRPr="009B1B3A">
        <w:t>Vyučující se v reflexi zaměřuje na to, jak žáci navazovali na kresbu, kterou obdrželi. Zda se snažili držet své původní myšlenky nebo naopak co nejvíce reagovali na předchozí motivy. Je možné sledovat rukopis jednotlivých žáků napříč pracemi. Z kolektivní práce se jejím převedením do gesta či pohybu stává opět práce individuální, zde je možné kromě samotného provedení hodnotit také žákovu argumentaci (který moment si vybral a proč).</w:t>
      </w:r>
    </w:p>
    <w:p w14:paraId="6B642BD3" w14:textId="77777777" w:rsidR="009B1B3A" w:rsidRPr="009B1B3A" w:rsidRDefault="009B1B3A" w:rsidP="009B1B3A">
      <w:pPr>
        <w:rPr>
          <w:b/>
          <w:bCs/>
        </w:rPr>
      </w:pPr>
      <w:r w:rsidRPr="009B1B3A">
        <w:rPr>
          <w:b/>
          <w:bCs/>
        </w:rPr>
        <w:t>2) Stopy a otisky</w:t>
      </w:r>
    </w:p>
    <w:p w14:paraId="7CF22533" w14:textId="77777777" w:rsidR="009B1B3A" w:rsidRPr="009B1B3A" w:rsidRDefault="009B1B3A" w:rsidP="009B1B3A">
      <w:r w:rsidRPr="009B1B3A">
        <w:t>Jedná se o zadání nejméně pro dvě na sebe navazující dvouhodinové lekce, kdy žáci objevují a zkoumají místo skrze otisky pro něj typických předmětů do modelovací hmoty a zvukové záznamy. Vyústěním tvůrčí práce není objekt sám o sobě, ale společné environmentální instalace, díky kterým může místo „ožít“ a vyvolávat nové představy, asociace či inspirovat k příběhům, které se mohly nebo mohou v místě odehrát.</w:t>
      </w:r>
    </w:p>
    <w:p w14:paraId="708A16ED" w14:textId="77777777" w:rsidR="009B1B3A" w:rsidRPr="009B1B3A" w:rsidRDefault="009B1B3A" w:rsidP="009B1B3A">
      <w:r w:rsidRPr="009B1B3A">
        <w:t>Zadání pro žáky:</w:t>
      </w:r>
    </w:p>
    <w:p w14:paraId="7C9E769C" w14:textId="77777777" w:rsidR="009B1B3A" w:rsidRPr="009B1B3A" w:rsidRDefault="009B1B3A" w:rsidP="009B1B3A">
      <w:r w:rsidRPr="009B1B3A">
        <w:t>· Nejdříve si společně projdeme blízké okolí školy (např. školní zahradu) a vybereme si místo, které se zdá nevyužité či neudržované. Nasbíráme si drobné předměty, které tu nalezneme (kámen, větvička apod.)</w:t>
      </w:r>
    </w:p>
    <w:p w14:paraId="663929E4" w14:textId="77777777" w:rsidR="009B1B3A" w:rsidRPr="009B1B3A" w:rsidRDefault="009B1B3A" w:rsidP="009B1B3A">
      <w:r w:rsidRPr="009B1B3A">
        <w:lastRenderedPageBreak/>
        <w:t>· Na místě si zkusí každý sám pořídit i krátkou zvukovou nahrávku, typickou pro dané prostředí (např. zvuk projíždějícího auta, zpěv ptáků, procházející skupina dětí), nebo si je můžeme pořídit společně</w:t>
      </w:r>
    </w:p>
    <w:p w14:paraId="3A090D55" w14:textId="77777777" w:rsidR="009B1B3A" w:rsidRPr="009B1B3A" w:rsidRDefault="009B1B3A" w:rsidP="009B1B3A">
      <w:r w:rsidRPr="009B1B3A">
        <w:t xml:space="preserve">· Ve třídě ze </w:t>
      </w:r>
      <w:proofErr w:type="spellStart"/>
      <w:r w:rsidRPr="009B1B3A">
        <w:t>samotvrdnoucí</w:t>
      </w:r>
      <w:proofErr w:type="spellEnd"/>
      <w:r w:rsidRPr="009B1B3A">
        <w:t xml:space="preserve"> hmoty (nebo z keramické hlíny) vytvořte drobný objekt, který bude určený pro vámi vybrané prostředí a na kterém si budete zkoušet různé stopy – např.</w:t>
      </w:r>
    </w:p>
    <w:p w14:paraId="0851593D" w14:textId="77777777" w:rsidR="009B1B3A" w:rsidRPr="009B1B3A" w:rsidRDefault="009B1B3A" w:rsidP="009B1B3A">
      <w:r w:rsidRPr="009B1B3A">
        <w:t>vidličkou, mincí, špachtlí, ale také předměty, které jste nalezli na společné procházce okolo školy</w:t>
      </w:r>
    </w:p>
    <w:p w14:paraId="33D92718" w14:textId="77777777" w:rsidR="009B1B3A" w:rsidRPr="009B1B3A" w:rsidRDefault="009B1B3A" w:rsidP="009B1B3A">
      <w:r w:rsidRPr="009B1B3A">
        <w:t>· Na další hodině, až objekt vytvrdne, pracujte vodovými nebo temperovými barvami a namalujte ho tak, aby i barvou reagoval na okolí, pro které je určený. Může díky tomu být velmi nenápadný, nebo naopak velmi kontrastní (např. sytě červený objekt uprostřed opuštěné asfaltové plochy nebo velmi nenápadný zelený objekt na travnaté ploše).</w:t>
      </w:r>
    </w:p>
    <w:p w14:paraId="2CBD8475" w14:textId="77777777" w:rsidR="009B1B3A" w:rsidRPr="009B1B3A" w:rsidRDefault="009B1B3A" w:rsidP="009B1B3A">
      <w:r w:rsidRPr="009B1B3A">
        <w:t>· Objekty vezměte ven a určete jim místo, kde budou působit jako součást daného prostoru, jako by tam „patřily“.</w:t>
      </w:r>
    </w:p>
    <w:p w14:paraId="7D8F53F1" w14:textId="77777777" w:rsidR="009B1B3A" w:rsidRPr="009B1B3A" w:rsidRDefault="009B1B3A" w:rsidP="009B1B3A">
      <w:r w:rsidRPr="009B1B3A">
        <w:t>· Anebo naopak může být na první pohled vidět, že na místo nepatří.</w:t>
      </w:r>
    </w:p>
    <w:p w14:paraId="7E9443C7" w14:textId="77777777" w:rsidR="009B1B3A" w:rsidRPr="009B1B3A" w:rsidRDefault="009B1B3A" w:rsidP="009B1B3A">
      <w:r w:rsidRPr="009B1B3A">
        <w:t xml:space="preserve">· Fotoaparátem nebo mobilním telefonem udělejte sérii snímků, které bude možné spojit do krátké smyčky (např. otáčení objektem nebo jeho pohyb po určitě ploše, technika stop </w:t>
      </w:r>
      <w:proofErr w:type="spellStart"/>
      <w:r w:rsidRPr="009B1B3A">
        <w:t>motion</w:t>
      </w:r>
      <w:proofErr w:type="spellEnd"/>
      <w:r w:rsidRPr="009B1B3A">
        <w:t>) a opatřit autentickým zvukem prostředí, který jste nahráli.</w:t>
      </w:r>
    </w:p>
    <w:p w14:paraId="18F9139E" w14:textId="77777777" w:rsidR="009B1B3A" w:rsidRPr="009B1B3A" w:rsidRDefault="009B1B3A" w:rsidP="009B1B3A">
      <w:r w:rsidRPr="009B1B3A">
        <w:t>Popis ověřování pro učitele:</w:t>
      </w:r>
    </w:p>
    <w:p w14:paraId="267264A6" w14:textId="77777777" w:rsidR="009B1B3A" w:rsidRPr="009B1B3A" w:rsidRDefault="009B1B3A" w:rsidP="009B1B3A">
      <w:r w:rsidRPr="009B1B3A">
        <w:t xml:space="preserve">Vyučující se v procesu tvorby zaměřuje jednak na aktivitu žáka při haptickém experimentování se </w:t>
      </w:r>
      <w:proofErr w:type="spellStart"/>
      <w:r w:rsidRPr="009B1B3A">
        <w:t>samotvrdnoucí</w:t>
      </w:r>
      <w:proofErr w:type="spellEnd"/>
      <w:r w:rsidRPr="009B1B3A">
        <w:t xml:space="preserve"> hmotou, a dále na to, jak žák zdůvodňuje výběr daného prostoru a jaký objekt k němu vytváří (tvar, struktura, barevnost – žák by měl tato rozhodnutí umět vysvětlit ve vztahu k místu). Tyto vztahy může žák dále podpořit zvukovým doprovodem (autentická nahrávka z daného místa) a způsobem práce s objektem při fotografování.</w:t>
      </w:r>
    </w:p>
    <w:p w14:paraId="0D8BFC64" w14:textId="77777777" w:rsidR="009B1B3A" w:rsidRPr="009B1B3A" w:rsidRDefault="009B1B3A" w:rsidP="009B1B3A">
      <w:pPr>
        <w:rPr>
          <w:b/>
          <w:bCs/>
        </w:rPr>
      </w:pPr>
      <w:r w:rsidRPr="009B1B3A">
        <w:rPr>
          <w:b/>
          <w:bCs/>
        </w:rPr>
        <w:t>3) Přání pro hezký den aneb Člověče, usměj se! (kolektivní práce)</w:t>
      </w:r>
    </w:p>
    <w:p w14:paraId="4E5E31C3" w14:textId="77777777" w:rsidR="009B1B3A" w:rsidRPr="009B1B3A" w:rsidRDefault="009B1B3A" w:rsidP="009B1B3A">
      <w:r w:rsidRPr="009B1B3A">
        <w:t>Zadání pro žáky:</w:t>
      </w:r>
    </w:p>
    <w:p w14:paraId="0EA7F0D7" w14:textId="77777777" w:rsidR="009B1B3A" w:rsidRPr="009B1B3A" w:rsidRDefault="009B1B3A" w:rsidP="009B1B3A">
      <w:r w:rsidRPr="009B1B3A">
        <w:t>· Představte si, že přicházíte do školy a máte špatnou náladu – třeba kvůli počasí nebo obavě z náročného dne. Co by vám po cestě udělalo radost? Jaký motiv by se mohl objevit na vstupních dveřích a na oknech v přízemí?</w:t>
      </w:r>
    </w:p>
    <w:p w14:paraId="5BCF2A44" w14:textId="77777777" w:rsidR="009B1B3A" w:rsidRPr="009B1B3A" w:rsidRDefault="009B1B3A" w:rsidP="009B1B3A">
      <w:r w:rsidRPr="009B1B3A">
        <w:t>· Zkuste si představit nejen sebe, ale vžít se také do dalších rolí, bez kterých se škola neobejde (učitel, ředitel, školník, kuchařka, uklízečka, rodič…) – co by mohlo zlepšit náladu jim?</w:t>
      </w:r>
    </w:p>
    <w:p w14:paraId="35955B74" w14:textId="77777777" w:rsidR="009B1B3A" w:rsidRPr="009B1B3A" w:rsidRDefault="009B1B3A" w:rsidP="009B1B3A">
      <w:r w:rsidRPr="009B1B3A">
        <w:t>· Do domluvě s učitelem s pomocí fixů a barev na sklo společně tyto motivy nakreslete/namalujte na prosklené plochy v blízkosti hlavního vchodu do školy</w:t>
      </w:r>
    </w:p>
    <w:p w14:paraId="3DE2486F" w14:textId="77777777" w:rsidR="009B1B3A" w:rsidRPr="009B1B3A" w:rsidRDefault="009B1B3A" w:rsidP="009B1B3A">
      <w:r w:rsidRPr="009B1B3A">
        <w:t>· Svou tvorbu vyfotografujte a bezprostředně po ní si udělejte několik poznámek – co vás na tvorbě bavilo, co ne, jak se vám spolupracovalo s ostatními, jaká byla role učitele, jak byste svou tvorbu příště proměnili apod.</w:t>
      </w:r>
    </w:p>
    <w:p w14:paraId="2D019541" w14:textId="77777777" w:rsidR="009B1B3A" w:rsidRPr="009B1B3A" w:rsidRDefault="009B1B3A" w:rsidP="009B1B3A">
      <w:r w:rsidRPr="009B1B3A">
        <w:t>· Ve třídě spolu s učitelem diskutujte o své tvorbě a reagujte také na tvorbu a postřehy ostatních. Pokud vás něco zaujme, připište si to ke svým poznámkám z výtvarné výchovy</w:t>
      </w:r>
    </w:p>
    <w:p w14:paraId="30C7AAAB" w14:textId="77777777" w:rsidR="009B1B3A" w:rsidRPr="009B1B3A" w:rsidRDefault="009B1B3A" w:rsidP="009B1B3A">
      <w:r w:rsidRPr="009B1B3A">
        <w:t>Popis ověřování pro učitele:</w:t>
      </w:r>
    </w:p>
    <w:p w14:paraId="76EB239B" w14:textId="77777777" w:rsidR="009B1B3A" w:rsidRPr="009B1B3A" w:rsidRDefault="009B1B3A" w:rsidP="009B1B3A">
      <w:r w:rsidRPr="009B1B3A">
        <w:t xml:space="preserve">Cílem tohoto jednoduchého zadání je, aby žáci získali intenzivní zážitek, o kterém dokážou a budou chtít diskutovat. Při ověřování tedy není nutné zaměřovat se na výtvarné kvality společné realizace (byť je to samozřejmě možné), ale spíše na proces vzniku a na to, jakou roli v něm žáci zaujímají a jak </w:t>
      </w:r>
      <w:r w:rsidRPr="009B1B3A">
        <w:lastRenderedPageBreak/>
        <w:t>společný zážitek reflektují. Kresba/malba na skle může být časově velmi omezený event, může se ponechat např. pouze týden a lze ji opakovat několikrát za školní rok.</w:t>
      </w:r>
    </w:p>
    <w:p w14:paraId="42529E63" w14:textId="77777777" w:rsidR="00636A04" w:rsidRDefault="00636A04"/>
    <w:sectPr w:rsidR="00636A0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3A"/>
    <w:rsid w:val="00326262"/>
    <w:rsid w:val="00352AFA"/>
    <w:rsid w:val="00636A04"/>
    <w:rsid w:val="009B1B3A"/>
    <w:rsid w:val="00FD45B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3E294"/>
  <w15:chartTrackingRefBased/>
  <w15:docId w15:val="{764F8186-D12E-4CE2-9496-0F34DB0EC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8864842">
      <w:bodyDiv w:val="1"/>
      <w:marLeft w:val="0"/>
      <w:marRight w:val="0"/>
      <w:marTop w:val="0"/>
      <w:marBottom w:val="0"/>
      <w:divBdr>
        <w:top w:val="none" w:sz="0" w:space="0" w:color="auto"/>
        <w:left w:val="none" w:sz="0" w:space="0" w:color="auto"/>
        <w:bottom w:val="none" w:sz="0" w:space="0" w:color="auto"/>
        <w:right w:val="none" w:sz="0" w:space="0" w:color="auto"/>
      </w:divBdr>
    </w:div>
    <w:div w:id="1549686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883</Words>
  <Characters>5211</Characters>
  <Application>Microsoft Office Word</Application>
  <DocSecurity>0</DocSecurity>
  <Lines>43</Lines>
  <Paragraphs>12</Paragraphs>
  <ScaleCrop>false</ScaleCrop>
  <Company/>
  <LinksUpToDate>false</LinksUpToDate>
  <CharactersWithSpaces>6082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 Havelková</dc:creator>
  <cp:keywords/>
  <dc:description/>
  <cp:lastModifiedBy>Zuzana Havelková</cp:lastModifiedBy>
  <cp:revision>1</cp:revision>
  <dcterms:created xsi:type="dcterms:W3CDTF">2025-03-08T20:41:00Z</dcterms:created>
  <dcterms:modified xsi:type="dcterms:W3CDTF">2025-03-08T20:43:00Z</dcterms:modified>
</cp:coreProperties>
</file>