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E0" w:rsidRDefault="00D435E7">
      <w:pPr>
        <w:pStyle w:val="Nzev"/>
      </w:pPr>
      <w:r>
        <w:t>navrhne základní způsoby zabezpečení zařízení a systémů, se kterými pracuje, na základě posouzení rizik ztráty, poškození či zneužití dat</w:t>
      </w:r>
    </w:p>
    <w:p w:rsidR="00E04CE0" w:rsidRDefault="00D435E7">
      <w:pPr>
        <w:pStyle w:val="Podnadpis"/>
      </w:pPr>
      <w:r>
        <w:t>INF-INF-004-ZV9-012</w:t>
      </w:r>
    </w:p>
    <w:p w:rsidR="00E04CE0" w:rsidRDefault="00D435E7">
      <w:r>
        <w:t>Úloha:</w:t>
      </w:r>
    </w:p>
    <w:p w:rsidR="00E04CE0" w:rsidRDefault="00D435E7">
      <w:pPr>
        <w:pStyle w:val="Nadpis2"/>
      </w:pPr>
      <w:r>
        <w:t>Myšlenková mapa zabezpečení počítače</w:t>
      </w:r>
    </w:p>
    <w:p w:rsidR="00E04CE0" w:rsidRDefault="00D435E7">
      <w:pPr>
        <w:pStyle w:val="Nadpis1"/>
      </w:pPr>
      <w:r>
        <w:t>Indikátory výkonu žáka na optimální úrovni</w:t>
      </w:r>
    </w:p>
    <w:p w:rsidR="00E04CE0" w:rsidRDefault="00D435E7">
      <w:r>
        <w:t>Žák na základě pochopení systémového přístupu k zabezpečení dokáže vytvořit myšlenkovou mapu obsahující důležité oblasti a body zabezpečení počítače.</w:t>
      </w:r>
    </w:p>
    <w:p w:rsidR="00E04CE0" w:rsidRDefault="00D435E7">
      <w:pPr>
        <w:pStyle w:val="Nadpis1"/>
      </w:pPr>
      <w:r>
        <w:t>Zadání úlohy</w:t>
      </w:r>
    </w:p>
    <w:p w:rsidR="00E04CE0" w:rsidRPr="00CD3C30" w:rsidRDefault="00D435E7">
      <w:pPr>
        <w:pStyle w:val="Nadpis4"/>
        <w:rPr>
          <w:b w:val="0"/>
        </w:rPr>
      </w:pPr>
      <w:bookmarkStart w:id="0" w:name="_GoBack"/>
      <w:r w:rsidRPr="00CD3C30">
        <w:rPr>
          <w:b w:val="0"/>
        </w:rPr>
        <w:t>Vytvořte myšlenkovou mapu obsahující důležité oblasti a body zabezpečení počítače.</w:t>
      </w:r>
    </w:p>
    <w:bookmarkEnd w:id="0"/>
    <w:p w:rsidR="00E04CE0" w:rsidRDefault="00E04CE0"/>
    <w:p w:rsidR="00E04CE0" w:rsidRDefault="00D435E7">
      <w:pPr>
        <w:pStyle w:val="Nadpis1"/>
      </w:pPr>
      <w:r>
        <w:t>Ukázka ře</w:t>
      </w:r>
      <w:r>
        <w:t xml:space="preserve">šení </w:t>
      </w:r>
    </w:p>
    <w:p w:rsidR="00E04CE0" w:rsidRDefault="00D435E7">
      <w:r>
        <w:rPr>
          <w:noProof/>
        </w:rPr>
        <w:drawing>
          <wp:inline distT="0" distB="0" distL="0" distR="0">
            <wp:extent cx="6470874" cy="4228870"/>
            <wp:effectExtent l="0" t="0" r="0" b="0"/>
            <wp:docPr id="19685274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874" cy="4228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4CE0" w:rsidRDefault="00D435E7">
      <w:pPr>
        <w:pStyle w:val="Nadpis1"/>
      </w:pPr>
      <w:r>
        <w:t>Komentář</w:t>
      </w:r>
    </w:p>
    <w:p w:rsidR="00E04CE0" w:rsidRDefault="00D435E7">
      <w:r>
        <w:t>Jednotlivé body nemusí mít samozřejmě stejné znění, pořadí ani stejný obsah. Jde o rámcové pochopení jednotlivých oblastí zabezpečení počítače.</w:t>
      </w:r>
    </w:p>
    <w:p w:rsidR="00E04CE0" w:rsidRDefault="00D435E7">
      <w:r>
        <w:t xml:space="preserve">Ke zpracování je možné využít nějaký on-line nástroj na tvorbu myšlenkových map, je však možné </w:t>
      </w:r>
      <w:r>
        <w:t>mapu kreslit na papír nebo společně (ve skupinách…) na tabuli.</w:t>
      </w:r>
    </w:p>
    <w:p w:rsidR="00E04CE0" w:rsidRDefault="00D435E7">
      <w:pPr>
        <w:pStyle w:val="Nadpis1"/>
      </w:pPr>
      <w:r>
        <w:t>Zdroje:</w:t>
      </w:r>
    </w:p>
    <w:p w:rsidR="00E04CE0" w:rsidRDefault="00D435E7">
      <w:r>
        <w:t xml:space="preserve">DIGITÁLNÍ TECHNOLOGIE A IS. Online. Dostupné z: </w:t>
      </w:r>
      <w:hyperlink r:id="rId9">
        <w:r>
          <w:rPr>
            <w:color w:val="56C7AA"/>
            <w:u w:val="single"/>
          </w:rPr>
          <w:t>https://opocitacich.cz/</w:t>
        </w:r>
      </w:hyperlink>
      <w:r>
        <w:t xml:space="preserve"> . [cit. 2024-02-24].</w:t>
      </w:r>
    </w:p>
    <w:sectPr w:rsidR="00E04CE0">
      <w:footerReference w:type="default" r:id="rId10"/>
      <w:pgSz w:w="11906" w:h="16838"/>
      <w:pgMar w:top="567" w:right="794" w:bottom="720" w:left="794" w:header="709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5E7" w:rsidRDefault="00D435E7">
      <w:pPr>
        <w:spacing w:before="0" w:line="240" w:lineRule="auto"/>
      </w:pPr>
      <w:r>
        <w:separator/>
      </w:r>
    </w:p>
  </w:endnote>
  <w:endnote w:type="continuationSeparator" w:id="0">
    <w:p w:rsidR="00D435E7" w:rsidRDefault="00D435E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E0" w:rsidRDefault="00D435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center"/>
      <w:rPr>
        <w:rFonts w:ascii="Calibri" w:hAnsi="Calibri"/>
        <w:color w:val="4E67C8"/>
      </w:rPr>
    </w:pPr>
    <w:r>
      <w:rPr>
        <w:rFonts w:ascii="Calibri" w:hAnsi="Calibri"/>
        <w:color w:val="4E67C8"/>
      </w:rPr>
      <w:t xml:space="preserve">Stránka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PAGE</w:instrText>
    </w:r>
    <w:r w:rsidR="00CD3C30">
      <w:rPr>
        <w:rFonts w:ascii="Calibri" w:hAnsi="Calibri"/>
        <w:color w:val="4E67C8"/>
      </w:rPr>
      <w:fldChar w:fldCharType="separate"/>
    </w:r>
    <w:r w:rsidR="00CD3C30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  <w:r>
      <w:rPr>
        <w:rFonts w:ascii="Calibri" w:hAnsi="Calibri"/>
        <w:color w:val="4E67C8"/>
      </w:rPr>
      <w:t xml:space="preserve"> z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NUMPAGES</w:instrText>
    </w:r>
    <w:r w:rsidR="00CD3C30">
      <w:rPr>
        <w:rFonts w:ascii="Calibri" w:hAnsi="Calibri"/>
        <w:color w:val="4E67C8"/>
      </w:rPr>
      <w:fldChar w:fldCharType="separate"/>
    </w:r>
    <w:r w:rsidR="00CD3C30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5E7" w:rsidRDefault="00D435E7">
      <w:pPr>
        <w:spacing w:before="0" w:line="240" w:lineRule="auto"/>
      </w:pPr>
      <w:r>
        <w:separator/>
      </w:r>
    </w:p>
  </w:footnote>
  <w:footnote w:type="continuationSeparator" w:id="0">
    <w:p w:rsidR="00D435E7" w:rsidRDefault="00D435E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43E08"/>
    <w:multiLevelType w:val="multilevel"/>
    <w:tmpl w:val="D8DC14A8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E0"/>
    <w:rsid w:val="00CD3C30"/>
    <w:rsid w:val="00D435E7"/>
    <w:rsid w:val="00E0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0BCB"/>
  <w15:docId w15:val="{E27C6D32-1EE2-4626-91EF-34D1FE5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487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294B46"/>
    <w:pPr>
      <w:keepNext/>
      <w:keepLines/>
      <w:spacing w:before="180" w:after="80" w:line="240" w:lineRule="auto"/>
      <w:outlineLvl w:val="0"/>
    </w:pPr>
    <w:rPr>
      <w:rFonts w:eastAsiaTheme="majorEastAsia" w:cstheme="majorBidi"/>
      <w:b/>
      <w:color w:val="262626" w:themeColor="text1" w:themeTint="D9"/>
      <w:spacing w:val="10"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2015"/>
    <w:pPr>
      <w:keepNext/>
      <w:keepLines/>
      <w:spacing w:before="120" w:line="240" w:lineRule="auto"/>
      <w:outlineLvl w:val="1"/>
    </w:pPr>
    <w:rPr>
      <w:rFonts w:eastAsiaTheme="majorEastAsia" w:cstheme="majorBidi"/>
      <w:b/>
      <w:color w:val="D75C00" w:themeColor="accent5" w:themeShade="BF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A5153"/>
    <w:pPr>
      <w:keepNext/>
      <w:keepLines/>
      <w:spacing w:before="80" w:line="240" w:lineRule="auto"/>
      <w:outlineLvl w:val="2"/>
    </w:pPr>
    <w:rPr>
      <w:rFonts w:eastAsiaTheme="majorEastAsia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7358"/>
    <w:pPr>
      <w:keepNext/>
      <w:keepLines/>
      <w:spacing w:before="80" w:line="240" w:lineRule="auto"/>
      <w:outlineLvl w:val="3"/>
    </w:pPr>
    <w:rPr>
      <w:rFonts w:eastAsiaTheme="majorEastAsia" w:cstheme="majorBidi"/>
      <w:b/>
      <w:iCs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153"/>
    <w:pPr>
      <w:keepNext/>
      <w:keepLines/>
      <w:spacing w:before="80" w:line="240" w:lineRule="auto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153"/>
    <w:pPr>
      <w:keepNext/>
      <w:keepLines/>
      <w:spacing w:before="80" w:line="240" w:lineRule="auto"/>
      <w:outlineLvl w:val="5"/>
    </w:pPr>
    <w:rPr>
      <w:rFonts w:eastAsiaTheme="majorEastAsia" w:cstheme="majorBidi"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153"/>
    <w:pPr>
      <w:keepNext/>
      <w:keepLines/>
      <w:spacing w:before="8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153"/>
    <w:pPr>
      <w:keepNext/>
      <w:keepLines/>
      <w:spacing w:before="80" w:line="240" w:lineRule="auto"/>
      <w:outlineLvl w:val="7"/>
    </w:pPr>
    <w:rPr>
      <w:rFonts w:eastAsiaTheme="majorEastAsia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153"/>
    <w:pPr>
      <w:keepNext/>
      <w:keepLines/>
      <w:spacing w:before="8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BF0F1E"/>
    <w:pPr>
      <w:spacing w:before="0" w:line="240" w:lineRule="auto"/>
      <w:contextualSpacing/>
    </w:pPr>
    <w:rPr>
      <w:rFonts w:eastAsiaTheme="majorEastAsia" w:cstheme="majorBidi"/>
      <w:caps/>
      <w:color w:val="063C64" w:themeColor="background2" w:themeShade="40"/>
      <w:sz w:val="28"/>
      <w:szCs w:val="7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znamsodrkami">
    <w:name w:val="List Bullet"/>
    <w:basedOn w:val="Normln"/>
    <w:autoRedefine/>
    <w:semiHidden/>
    <w:rsid w:val="0061778A"/>
    <w:pPr>
      <w:numPr>
        <w:numId w:val="1"/>
      </w:numPr>
      <w:spacing w:before="120" w:after="360"/>
      <w:ind w:left="357" w:hanging="357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spacing w:line="360" w:lineRule="auto"/>
    </w:pPr>
    <w:rPr>
      <w:b/>
      <w:i/>
      <w:color w:val="000000"/>
    </w:rPr>
  </w:style>
  <w:style w:type="character" w:customStyle="1" w:styleId="PodnadpisChar">
    <w:name w:val="Podnadpis Char"/>
    <w:basedOn w:val="Standardnpsmoodstavce"/>
    <w:link w:val="Podnadpis"/>
    <w:uiPriority w:val="11"/>
    <w:rsid w:val="00BF0F1E"/>
    <w:rPr>
      <w:rFonts w:asciiTheme="majorHAnsi" w:hAnsiTheme="majorHAnsi"/>
      <w:b/>
      <w:i/>
      <w:color w:val="000000" w:themeColor="text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B1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51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585F"/>
    <w:rPr>
      <w:color w:val="56C7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585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94B46"/>
    <w:rPr>
      <w:rFonts w:asciiTheme="majorHAnsi" w:eastAsiaTheme="majorEastAsia" w:hAnsiTheme="majorHAnsi" w:cstheme="majorBidi"/>
      <w:b/>
      <w:color w:val="262626" w:themeColor="text1" w:themeTint="D9"/>
      <w:spacing w:val="10"/>
      <w:sz w:val="28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42015"/>
    <w:rPr>
      <w:rFonts w:asciiTheme="majorHAnsi" w:eastAsiaTheme="majorEastAsia" w:hAnsiTheme="majorHAnsi" w:cstheme="majorBidi"/>
      <w:b/>
      <w:color w:val="D75C00" w:themeColor="accent5" w:themeShade="BF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AA515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217358"/>
    <w:rPr>
      <w:rFonts w:asciiTheme="majorHAnsi" w:eastAsiaTheme="majorEastAsia" w:hAnsiTheme="majorHAnsi" w:cstheme="majorBidi"/>
      <w:b/>
      <w:i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15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15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15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153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153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A5153"/>
    <w:pPr>
      <w:spacing w:line="240" w:lineRule="auto"/>
    </w:pPr>
    <w:rPr>
      <w:b/>
      <w:bCs/>
      <w:color w:val="5ECCF3" w:themeColor="accent2"/>
      <w:spacing w:val="10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BF0F1E"/>
    <w:rPr>
      <w:rFonts w:asciiTheme="majorHAnsi" w:eastAsiaTheme="majorEastAsia" w:hAnsiTheme="majorHAnsi" w:cstheme="majorBidi"/>
      <w:caps/>
      <w:color w:val="063C64" w:themeColor="background2" w:themeShade="40"/>
      <w:sz w:val="28"/>
      <w:szCs w:val="76"/>
    </w:rPr>
  </w:style>
  <w:style w:type="character" w:styleId="Siln">
    <w:name w:val="Strong"/>
    <w:basedOn w:val="Standardnpsmoodstavce"/>
    <w:uiPriority w:val="22"/>
    <w:qFormat/>
    <w:rsid w:val="00022FC2"/>
    <w:rPr>
      <w:rFonts w:asciiTheme="majorHAnsi" w:eastAsiaTheme="minorEastAsia" w:hAnsiTheme="majorHAnsi" w:cstheme="minorBidi"/>
      <w:b/>
      <w:bCs/>
      <w:color w:val="31479E" w:themeColor="accent1" w:themeShade="BF"/>
      <w:spacing w:val="0"/>
      <w:w w:val="100"/>
      <w:position w:val="0"/>
      <w:sz w:val="24"/>
      <w:szCs w:val="20"/>
    </w:rPr>
  </w:style>
  <w:style w:type="character" w:styleId="Zdraznn">
    <w:name w:val="Emphasis"/>
    <w:basedOn w:val="Standardnpsmoodstavce"/>
    <w:uiPriority w:val="20"/>
    <w:qFormat/>
    <w:rsid w:val="00AA5153"/>
    <w:rPr>
      <w:rFonts w:asciiTheme="minorHAnsi" w:eastAsiaTheme="minorEastAsia" w:hAnsiTheme="minorHAnsi" w:cstheme="minorBidi"/>
      <w:i/>
      <w:iCs/>
      <w:color w:val="11B1EA" w:themeColor="accent2" w:themeShade="BF"/>
      <w:sz w:val="20"/>
      <w:szCs w:val="20"/>
    </w:rPr>
  </w:style>
  <w:style w:type="paragraph" w:styleId="Bezmezer">
    <w:name w:val="No Spacing"/>
    <w:uiPriority w:val="1"/>
    <w:qFormat/>
    <w:rsid w:val="00AA5153"/>
    <w:pPr>
      <w:spacing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A5153"/>
    <w:pPr>
      <w:spacing w:before="160"/>
      <w:ind w:left="720"/>
    </w:pPr>
    <w:rPr>
      <w:rFonts w:eastAsiaTheme="majorEastAsia" w:cstheme="majorBidi"/>
    </w:rPr>
  </w:style>
  <w:style w:type="character" w:customStyle="1" w:styleId="CittChar">
    <w:name w:val="Citát Char"/>
    <w:basedOn w:val="Standardnpsmoodstavce"/>
    <w:link w:val="Citt"/>
    <w:uiPriority w:val="29"/>
    <w:rsid w:val="00AA5153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153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11B1EA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153"/>
    <w:rPr>
      <w:rFonts w:asciiTheme="majorHAnsi" w:eastAsiaTheme="majorEastAsia" w:hAnsiTheme="majorHAnsi" w:cstheme="majorBidi"/>
      <w:caps/>
      <w:color w:val="11B1EA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AA5153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AA5153"/>
    <w:rPr>
      <w:rFonts w:asciiTheme="minorHAnsi" w:eastAsiaTheme="minorEastAsia" w:hAnsiTheme="minorHAnsi" w:cstheme="minorBidi"/>
      <w:b/>
      <w:bCs/>
      <w:i/>
      <w:iCs/>
      <w:color w:val="11B1EA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AA515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A515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AA515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A5153"/>
    <w:pPr>
      <w:outlineLvl w:val="9"/>
    </w:pPr>
  </w:style>
  <w:style w:type="paragraph" w:customStyle="1" w:styleId="Bod">
    <w:name w:val="Bod"/>
    <w:basedOn w:val="Seznamsodrkami"/>
    <w:qFormat/>
    <w:rsid w:val="0057603A"/>
    <w:pPr>
      <w:pBdr>
        <w:bottom w:val="single" w:sz="18" w:space="0" w:color="BFBFBF" w:themeColor="background1" w:themeShade="BF"/>
      </w:pBdr>
      <w:spacing w:before="240" w:after="0"/>
    </w:pPr>
  </w:style>
  <w:style w:type="paragraph" w:customStyle="1" w:styleId="Bodmezera">
    <w:name w:val="Bod mezera"/>
    <w:basedOn w:val="Bod"/>
    <w:qFormat/>
    <w:rsid w:val="00A57262"/>
    <w:pPr>
      <w:numPr>
        <w:numId w:val="0"/>
      </w:numPr>
      <w:pBdr>
        <w:bottom w:val="none" w:sz="0" w:space="0" w:color="auto"/>
      </w:pBdr>
      <w:spacing w:before="0" w:line="240" w:lineRule="auto"/>
    </w:pPr>
    <w:rPr>
      <w:sz w:val="10"/>
    </w:rPr>
  </w:style>
  <w:style w:type="paragraph" w:styleId="Zhlav">
    <w:name w:val="header"/>
    <w:basedOn w:val="Normln"/>
    <w:link w:val="Zhlav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9D7"/>
    <w:rPr>
      <w:rFonts w:asciiTheme="majorHAnsi" w:hAnsiTheme="majorHAnsi"/>
      <w:sz w:val="24"/>
    </w:rPr>
  </w:style>
  <w:style w:type="paragraph" w:styleId="Zpat">
    <w:name w:val="footer"/>
    <w:basedOn w:val="Normln"/>
    <w:link w:val="Zpat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9D7"/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pocitacich.cz/" TargetMode="External"/></Relationships>
</file>

<file path=word/theme/theme1.xml><?xml version="1.0" encoding="utf-8"?>
<a:theme xmlns:a="http://schemas.openxmlformats.org/drawingml/2006/main" name="Office Theme">
  <a:themeElements>
    <a:clrScheme name="Aerodynamik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YA+F+N6d4jwIfZuEXb8R8ZhiXQ==">CgMxLjA4AHIhMVpCY2JMWGgwZkpLQ1VHZFgzRFNfTDhvQlFTVEQxeTBl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GyPa</dc:creator>
  <cp:lastModifiedBy>Kysela Jiří</cp:lastModifiedBy>
  <cp:revision>2</cp:revision>
  <dcterms:created xsi:type="dcterms:W3CDTF">2024-02-22T08:01:00Z</dcterms:created>
  <dcterms:modified xsi:type="dcterms:W3CDTF">2024-03-01T03:08:00Z</dcterms:modified>
</cp:coreProperties>
</file>