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E7FA9" w:rsidRDefault="001C2808">
      <w:pPr>
        <w:pStyle w:val="Nzev"/>
      </w:pPr>
      <w:bookmarkStart w:id="0" w:name="_chli79pqit2x" w:colFirst="0" w:colLast="0"/>
      <w:bookmarkEnd w:id="0"/>
      <w:proofErr w:type="spellStart"/>
      <w:r>
        <w:t>Techniky</w:t>
      </w:r>
      <w:proofErr w:type="spellEnd"/>
      <w:r>
        <w:t xml:space="preserve"> </w:t>
      </w:r>
      <w:proofErr w:type="spellStart"/>
      <w:r>
        <w:t>učení</w:t>
      </w:r>
      <w:bookmarkStart w:id="1" w:name="_GoBack"/>
      <w:bookmarkEnd w:id="1"/>
      <w:proofErr w:type="spellEnd"/>
    </w:p>
    <w:p w14:paraId="00000002" w14:textId="77777777" w:rsidR="008E7FA9" w:rsidRDefault="001C2808">
      <w:pPr>
        <w:pStyle w:val="Nadpis1"/>
      </w:pPr>
      <w:bookmarkStart w:id="2" w:name="_avwf578fhaiu" w:colFirst="0" w:colLast="0"/>
      <w:bookmarkEnd w:id="2"/>
      <w:r>
        <w:t xml:space="preserve">1.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vybavování</w:t>
      </w:r>
      <w:proofErr w:type="spellEnd"/>
      <w:r>
        <w:t xml:space="preserve"> (Active Recall)</w:t>
      </w:r>
    </w:p>
    <w:p w14:paraId="00000003" w14:textId="77777777" w:rsidR="008E7FA9" w:rsidRDefault="001C2808">
      <w:pPr>
        <w:spacing w:before="240" w:after="24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Popis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Aktivní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vybavování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metoda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snažíš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vybavit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naučené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paměti</w:t>
      </w:r>
      <w:proofErr w:type="spellEnd"/>
      <w:r>
        <w:rPr>
          <w:sz w:val="18"/>
          <w:szCs w:val="18"/>
        </w:rPr>
        <w:t xml:space="preserve"> bez </w:t>
      </w:r>
      <w:proofErr w:type="spellStart"/>
      <w:r>
        <w:rPr>
          <w:sz w:val="18"/>
          <w:szCs w:val="18"/>
        </w:rPr>
        <w:t>použití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materiálů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nápovědy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Místo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pasivního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čtení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poznámek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aktivně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pokoušíš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vzpomenout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klíčové</w:t>
      </w:r>
      <w:proofErr w:type="spellEnd"/>
      <w:r>
        <w:rPr>
          <w:sz w:val="18"/>
          <w:szCs w:val="18"/>
        </w:rPr>
        <w:t xml:space="preserve"> body a </w:t>
      </w:r>
      <w:proofErr w:type="spellStart"/>
      <w:r>
        <w:rPr>
          <w:sz w:val="18"/>
          <w:szCs w:val="18"/>
        </w:rPr>
        <w:t>detaily</w:t>
      </w:r>
      <w:proofErr w:type="spellEnd"/>
      <w:r>
        <w:rPr>
          <w:sz w:val="18"/>
          <w:szCs w:val="18"/>
        </w:rPr>
        <w:t>.</w:t>
      </w:r>
    </w:p>
    <w:p w14:paraId="00000004" w14:textId="77777777" w:rsidR="008E7FA9" w:rsidRDefault="001C2808">
      <w:pPr>
        <w:spacing w:before="240" w:after="24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Jak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použít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při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domácím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učení</w:t>
      </w:r>
      <w:proofErr w:type="spellEnd"/>
      <w:r>
        <w:rPr>
          <w:b/>
          <w:sz w:val="18"/>
          <w:szCs w:val="18"/>
        </w:rPr>
        <w:t>:</w:t>
      </w:r>
    </w:p>
    <w:p w14:paraId="00000006" w14:textId="4378F5A7" w:rsidR="008E7FA9" w:rsidRPr="00ED009E" w:rsidRDefault="001C2808" w:rsidP="00ED009E">
      <w:pPr>
        <w:numPr>
          <w:ilvl w:val="0"/>
          <w:numId w:val="3"/>
        </w:numPr>
        <w:spacing w:before="240"/>
        <w:rPr>
          <w:sz w:val="18"/>
          <w:szCs w:val="18"/>
          <w:highlight w:val="cyan"/>
        </w:rPr>
      </w:pPr>
      <w:proofErr w:type="spellStart"/>
      <w:r>
        <w:rPr>
          <w:b/>
          <w:sz w:val="18"/>
          <w:szCs w:val="18"/>
          <w:highlight w:val="cyan"/>
        </w:rPr>
        <w:t>Vytvářen</w:t>
      </w:r>
      <w:r>
        <w:rPr>
          <w:b/>
          <w:sz w:val="18"/>
          <w:szCs w:val="18"/>
          <w:highlight w:val="cyan"/>
        </w:rPr>
        <w:t>í</w:t>
      </w:r>
      <w:proofErr w:type="spellEnd"/>
      <w:r>
        <w:rPr>
          <w:b/>
          <w:sz w:val="18"/>
          <w:szCs w:val="18"/>
          <w:highlight w:val="cyan"/>
        </w:rPr>
        <w:t xml:space="preserve"> flashcards (</w:t>
      </w:r>
      <w:proofErr w:type="spellStart"/>
      <w:r>
        <w:rPr>
          <w:b/>
          <w:sz w:val="18"/>
          <w:szCs w:val="18"/>
          <w:highlight w:val="cyan"/>
        </w:rPr>
        <w:t>kartiček</w:t>
      </w:r>
      <w:proofErr w:type="spellEnd"/>
      <w:r>
        <w:rPr>
          <w:b/>
          <w:sz w:val="18"/>
          <w:szCs w:val="18"/>
          <w:highlight w:val="cyan"/>
        </w:rPr>
        <w:t>):</w:t>
      </w:r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Vytvoř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si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kartičky</w:t>
      </w:r>
      <w:proofErr w:type="spellEnd"/>
      <w:r>
        <w:rPr>
          <w:sz w:val="18"/>
          <w:szCs w:val="18"/>
          <w:highlight w:val="cyan"/>
        </w:rPr>
        <w:t xml:space="preserve"> s </w:t>
      </w:r>
      <w:proofErr w:type="spellStart"/>
      <w:r>
        <w:rPr>
          <w:sz w:val="18"/>
          <w:szCs w:val="18"/>
          <w:highlight w:val="cyan"/>
        </w:rPr>
        <w:t>otázkami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na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jedné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straně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gramStart"/>
      <w:r>
        <w:rPr>
          <w:sz w:val="18"/>
          <w:szCs w:val="18"/>
          <w:highlight w:val="cyan"/>
        </w:rPr>
        <w:t>a</w:t>
      </w:r>
      <w:proofErr w:type="gram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odpověďmi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na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druhé</w:t>
      </w:r>
      <w:proofErr w:type="spellEnd"/>
      <w:r>
        <w:rPr>
          <w:sz w:val="18"/>
          <w:szCs w:val="18"/>
          <w:highlight w:val="cyan"/>
        </w:rPr>
        <w:t>. (</w:t>
      </w:r>
      <w:proofErr w:type="spellStart"/>
      <w:r>
        <w:rPr>
          <w:sz w:val="18"/>
          <w:szCs w:val="18"/>
          <w:highlight w:val="cyan"/>
        </w:rPr>
        <w:t>nebo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slovíčky</w:t>
      </w:r>
      <w:proofErr w:type="spellEnd"/>
      <w:r>
        <w:rPr>
          <w:sz w:val="18"/>
          <w:szCs w:val="18"/>
          <w:highlight w:val="cyan"/>
        </w:rPr>
        <w:t xml:space="preserve"> a </w:t>
      </w:r>
      <w:proofErr w:type="spellStart"/>
      <w:r>
        <w:rPr>
          <w:sz w:val="18"/>
          <w:szCs w:val="18"/>
          <w:highlight w:val="cyan"/>
        </w:rPr>
        <w:t>příklady</w:t>
      </w:r>
      <w:proofErr w:type="spellEnd"/>
      <w:r>
        <w:rPr>
          <w:sz w:val="18"/>
          <w:szCs w:val="18"/>
          <w:highlight w:val="cyan"/>
        </w:rPr>
        <w:t xml:space="preserve">) </w:t>
      </w:r>
      <w:proofErr w:type="spellStart"/>
      <w:r>
        <w:rPr>
          <w:sz w:val="18"/>
          <w:szCs w:val="18"/>
          <w:highlight w:val="cyan"/>
        </w:rPr>
        <w:t>Tyto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kartičky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můžeš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pravidelně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používat</w:t>
      </w:r>
      <w:proofErr w:type="spellEnd"/>
      <w:r>
        <w:rPr>
          <w:sz w:val="18"/>
          <w:szCs w:val="18"/>
          <w:highlight w:val="cyan"/>
        </w:rPr>
        <w:t xml:space="preserve"> k </w:t>
      </w:r>
      <w:proofErr w:type="spellStart"/>
      <w:r>
        <w:rPr>
          <w:sz w:val="18"/>
          <w:szCs w:val="18"/>
          <w:highlight w:val="cyan"/>
        </w:rPr>
        <w:t>procvičování</w:t>
      </w:r>
      <w:proofErr w:type="spellEnd"/>
      <w:r>
        <w:rPr>
          <w:sz w:val="18"/>
          <w:szCs w:val="18"/>
          <w:highlight w:val="cyan"/>
        </w:rPr>
        <w:t xml:space="preserve"> a </w:t>
      </w:r>
      <w:proofErr w:type="spellStart"/>
      <w:r>
        <w:rPr>
          <w:sz w:val="18"/>
          <w:szCs w:val="18"/>
          <w:highlight w:val="cyan"/>
        </w:rPr>
        <w:t>testování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svých</w:t>
      </w:r>
      <w:proofErr w:type="spellEnd"/>
      <w:r>
        <w:rPr>
          <w:sz w:val="18"/>
          <w:szCs w:val="18"/>
          <w:highlight w:val="cyan"/>
        </w:rPr>
        <w:t xml:space="preserve"> </w:t>
      </w:r>
      <w:proofErr w:type="spellStart"/>
      <w:r>
        <w:rPr>
          <w:sz w:val="18"/>
          <w:szCs w:val="18"/>
          <w:highlight w:val="cyan"/>
        </w:rPr>
        <w:t>znalostí</w:t>
      </w:r>
      <w:proofErr w:type="spellEnd"/>
      <w:r>
        <w:rPr>
          <w:sz w:val="18"/>
          <w:szCs w:val="18"/>
          <w:highlight w:val="cyan"/>
        </w:rPr>
        <w:t xml:space="preserve">. </w:t>
      </w:r>
      <w:r>
        <w:rPr>
          <w:i/>
          <w:sz w:val="18"/>
          <w:szCs w:val="18"/>
          <w:highlight w:val="cyan"/>
        </w:rPr>
        <w:t>TOHLE JSEM ZKUSIL/A. BYLO TO:</w:t>
      </w:r>
      <w:r w:rsidR="00ED009E">
        <w:rPr>
          <w:sz w:val="18"/>
          <w:szCs w:val="18"/>
          <w:highlight w:val="cyan"/>
        </w:rPr>
        <w:t xml:space="preserve"> …</w:t>
      </w:r>
    </w:p>
    <w:p w14:paraId="00000007" w14:textId="77777777" w:rsidR="008E7FA9" w:rsidRDefault="001C2808">
      <w:pPr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Psaní</w:t>
      </w:r>
      <w:proofErr w:type="spellEnd"/>
      <w:r>
        <w:rPr>
          <w:b/>
          <w:sz w:val="18"/>
          <w:szCs w:val="18"/>
        </w:rPr>
        <w:t xml:space="preserve"> z </w:t>
      </w:r>
      <w:proofErr w:type="spellStart"/>
      <w:r>
        <w:rPr>
          <w:b/>
          <w:sz w:val="18"/>
          <w:szCs w:val="18"/>
        </w:rPr>
        <w:t>paměti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Po </w:t>
      </w:r>
      <w:proofErr w:type="spellStart"/>
      <w:r>
        <w:rPr>
          <w:sz w:val="18"/>
          <w:szCs w:val="18"/>
        </w:rPr>
        <w:t>pro</w:t>
      </w:r>
      <w:r>
        <w:rPr>
          <w:sz w:val="18"/>
          <w:szCs w:val="18"/>
        </w:rPr>
        <w:t>studování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poznámek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tématu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zkus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napsat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vše</w:t>
      </w:r>
      <w:proofErr w:type="spellEnd"/>
      <w:r>
        <w:rPr>
          <w:sz w:val="18"/>
          <w:szCs w:val="18"/>
        </w:rPr>
        <w:t xml:space="preserve">, co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pamatuješ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Poté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porovnej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zápisky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původním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materiálem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doplň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chybějící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informace</w:t>
      </w:r>
      <w:proofErr w:type="spellEnd"/>
      <w:r>
        <w:rPr>
          <w:sz w:val="18"/>
          <w:szCs w:val="18"/>
        </w:rPr>
        <w:t>.</w:t>
      </w:r>
    </w:p>
    <w:p w14:paraId="00000008" w14:textId="77777777" w:rsidR="008E7FA9" w:rsidRDefault="001C2808">
      <w:pPr>
        <w:numPr>
          <w:ilvl w:val="0"/>
          <w:numId w:val="3"/>
        </w:numPr>
        <w:spacing w:after="24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Samostatné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kvízy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Sestav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vlastní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otázky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poté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pokus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odpovědět</w:t>
      </w:r>
      <w:proofErr w:type="spellEnd"/>
      <w:r>
        <w:rPr>
          <w:sz w:val="18"/>
          <w:szCs w:val="18"/>
        </w:rPr>
        <w:t xml:space="preserve"> bez </w:t>
      </w:r>
      <w:proofErr w:type="spellStart"/>
      <w:r>
        <w:rPr>
          <w:sz w:val="18"/>
          <w:szCs w:val="18"/>
        </w:rPr>
        <w:t>nahlížení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poznámek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použíj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různé</w:t>
      </w:r>
      <w:proofErr w:type="spellEnd"/>
      <w:r>
        <w:rPr>
          <w:sz w:val="18"/>
          <w:szCs w:val="18"/>
        </w:rPr>
        <w:t xml:space="preserve"> online testy.</w:t>
      </w:r>
    </w:p>
    <w:p w14:paraId="00000009" w14:textId="77777777" w:rsidR="008E7FA9" w:rsidRDefault="001C2808">
      <w:pPr>
        <w:spacing w:before="240" w:after="24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Proč</w:t>
      </w:r>
      <w:proofErr w:type="spellEnd"/>
      <w:r>
        <w:rPr>
          <w:b/>
          <w:sz w:val="18"/>
          <w:szCs w:val="18"/>
        </w:rPr>
        <w:t xml:space="preserve"> je </w:t>
      </w:r>
      <w:proofErr w:type="spellStart"/>
      <w:r>
        <w:rPr>
          <w:b/>
          <w:sz w:val="18"/>
          <w:szCs w:val="18"/>
        </w:rPr>
        <w:t>účinná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Aktivní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vybavování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posiluje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paměťové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stopy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pomáhá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přenést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krátkodobé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dlouhodobé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paměti</w:t>
      </w:r>
      <w:proofErr w:type="spellEnd"/>
      <w:r>
        <w:rPr>
          <w:sz w:val="18"/>
          <w:szCs w:val="18"/>
        </w:rPr>
        <w:t xml:space="preserve">. Tato </w:t>
      </w:r>
      <w:proofErr w:type="spellStart"/>
      <w:r>
        <w:rPr>
          <w:sz w:val="18"/>
          <w:szCs w:val="18"/>
        </w:rPr>
        <w:t>technika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pomáhá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identifikovat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oblasti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potřebuješ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více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praxe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objasnění</w:t>
      </w:r>
      <w:proofErr w:type="spellEnd"/>
      <w:r>
        <w:rPr>
          <w:sz w:val="18"/>
          <w:szCs w:val="18"/>
        </w:rPr>
        <w:t>.</w:t>
      </w:r>
    </w:p>
    <w:p w14:paraId="0000000A" w14:textId="77777777" w:rsidR="008E7FA9" w:rsidRDefault="001C2808">
      <w:pPr>
        <w:spacing w:before="240" w:after="240"/>
        <w:rPr>
          <w:b/>
          <w:i/>
          <w:sz w:val="20"/>
          <w:szCs w:val="20"/>
          <w:highlight w:val="green"/>
        </w:rPr>
      </w:pPr>
      <w:r>
        <w:rPr>
          <w:b/>
          <w:i/>
          <w:sz w:val="20"/>
          <w:szCs w:val="20"/>
          <w:highlight w:val="green"/>
        </w:rPr>
        <w:t xml:space="preserve">2. </w:t>
      </w:r>
      <w:proofErr w:type="spellStart"/>
      <w:r>
        <w:rPr>
          <w:b/>
          <w:i/>
          <w:sz w:val="20"/>
          <w:szCs w:val="20"/>
          <w:highlight w:val="green"/>
        </w:rPr>
        <w:t>Dvojité</w:t>
      </w:r>
      <w:proofErr w:type="spellEnd"/>
      <w:r>
        <w:rPr>
          <w:b/>
          <w:i/>
          <w:sz w:val="20"/>
          <w:szCs w:val="20"/>
          <w:highlight w:val="green"/>
        </w:rPr>
        <w:t xml:space="preserve"> </w:t>
      </w:r>
      <w:proofErr w:type="spellStart"/>
      <w:r>
        <w:rPr>
          <w:b/>
          <w:i/>
          <w:sz w:val="20"/>
          <w:szCs w:val="20"/>
          <w:highlight w:val="green"/>
        </w:rPr>
        <w:t>kódování</w:t>
      </w:r>
      <w:proofErr w:type="spellEnd"/>
      <w:r>
        <w:rPr>
          <w:b/>
          <w:i/>
          <w:sz w:val="20"/>
          <w:szCs w:val="20"/>
          <w:highlight w:val="green"/>
        </w:rPr>
        <w:t xml:space="preserve"> (Dua</w:t>
      </w:r>
      <w:r>
        <w:rPr>
          <w:b/>
          <w:i/>
          <w:sz w:val="20"/>
          <w:szCs w:val="20"/>
          <w:highlight w:val="green"/>
        </w:rPr>
        <w:t>l Coding)</w:t>
      </w:r>
    </w:p>
    <w:p w14:paraId="0000000B" w14:textId="77777777" w:rsidR="008E7FA9" w:rsidRDefault="001C2808">
      <w:pPr>
        <w:spacing w:before="240" w:after="24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Popis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Dvojité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kódování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spojuje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slovní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informace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vizuálními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prvky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Kombinace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textu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obrázky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diagramy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grafy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usnadňuje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porozumění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zapamatování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informací</w:t>
      </w:r>
      <w:proofErr w:type="spellEnd"/>
      <w:r>
        <w:rPr>
          <w:sz w:val="18"/>
          <w:szCs w:val="18"/>
        </w:rPr>
        <w:t>.</w:t>
      </w:r>
    </w:p>
    <w:p w14:paraId="0000000C" w14:textId="77777777" w:rsidR="008E7FA9" w:rsidRDefault="001C2808">
      <w:pPr>
        <w:spacing w:before="240" w:after="24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Jak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použít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při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domácím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učení</w:t>
      </w:r>
      <w:proofErr w:type="spellEnd"/>
      <w:r>
        <w:rPr>
          <w:b/>
          <w:sz w:val="18"/>
          <w:szCs w:val="18"/>
        </w:rPr>
        <w:t>:</w:t>
      </w:r>
    </w:p>
    <w:p w14:paraId="0000000E" w14:textId="148F8FD8" w:rsidR="008E7FA9" w:rsidRPr="00ED009E" w:rsidRDefault="001C2808" w:rsidP="00ED009E">
      <w:pPr>
        <w:numPr>
          <w:ilvl w:val="0"/>
          <w:numId w:val="2"/>
        </w:numPr>
        <w:spacing w:before="240"/>
        <w:rPr>
          <w:sz w:val="18"/>
          <w:szCs w:val="18"/>
          <w:highlight w:val="green"/>
        </w:rPr>
      </w:pPr>
      <w:proofErr w:type="spellStart"/>
      <w:r>
        <w:rPr>
          <w:b/>
          <w:sz w:val="18"/>
          <w:szCs w:val="18"/>
          <w:highlight w:val="green"/>
        </w:rPr>
        <w:t>Vytváření</w:t>
      </w:r>
      <w:proofErr w:type="spellEnd"/>
      <w:r>
        <w:rPr>
          <w:b/>
          <w:sz w:val="18"/>
          <w:szCs w:val="18"/>
          <w:highlight w:val="green"/>
        </w:rPr>
        <w:t xml:space="preserve"> </w:t>
      </w:r>
      <w:proofErr w:type="spellStart"/>
      <w:r>
        <w:rPr>
          <w:b/>
          <w:sz w:val="18"/>
          <w:szCs w:val="18"/>
          <w:highlight w:val="green"/>
        </w:rPr>
        <w:t>vlastních</w:t>
      </w:r>
      <w:proofErr w:type="spellEnd"/>
      <w:r>
        <w:rPr>
          <w:b/>
          <w:sz w:val="18"/>
          <w:szCs w:val="18"/>
          <w:highlight w:val="green"/>
        </w:rPr>
        <w:t xml:space="preserve"> </w:t>
      </w:r>
      <w:proofErr w:type="spellStart"/>
      <w:r>
        <w:rPr>
          <w:b/>
          <w:sz w:val="18"/>
          <w:szCs w:val="18"/>
          <w:highlight w:val="green"/>
        </w:rPr>
        <w:t>diagramů</w:t>
      </w:r>
      <w:proofErr w:type="spellEnd"/>
      <w:r>
        <w:rPr>
          <w:b/>
          <w:sz w:val="18"/>
          <w:szCs w:val="18"/>
          <w:highlight w:val="green"/>
        </w:rPr>
        <w:t xml:space="preserve"> </w:t>
      </w:r>
      <w:proofErr w:type="gramStart"/>
      <w:r>
        <w:rPr>
          <w:b/>
          <w:sz w:val="18"/>
          <w:szCs w:val="18"/>
          <w:highlight w:val="green"/>
        </w:rPr>
        <w:t>a</w:t>
      </w:r>
      <w:proofErr w:type="gramEnd"/>
      <w:r>
        <w:rPr>
          <w:b/>
          <w:sz w:val="18"/>
          <w:szCs w:val="18"/>
          <w:highlight w:val="green"/>
        </w:rPr>
        <w:t xml:space="preserve"> </w:t>
      </w:r>
      <w:proofErr w:type="spellStart"/>
      <w:r>
        <w:rPr>
          <w:b/>
          <w:sz w:val="18"/>
          <w:szCs w:val="18"/>
          <w:highlight w:val="green"/>
        </w:rPr>
        <w:t>ilustrací</w:t>
      </w:r>
      <w:proofErr w:type="spellEnd"/>
      <w:r>
        <w:rPr>
          <w:b/>
          <w:sz w:val="18"/>
          <w:szCs w:val="18"/>
          <w:highlight w:val="green"/>
        </w:rPr>
        <w:t>:</w:t>
      </w:r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Při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studiu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nového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materiálu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kresli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obrázky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nebo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diagramy</w:t>
      </w:r>
      <w:proofErr w:type="spellEnd"/>
      <w:r>
        <w:rPr>
          <w:sz w:val="18"/>
          <w:szCs w:val="18"/>
          <w:highlight w:val="green"/>
        </w:rPr>
        <w:t xml:space="preserve">, </w:t>
      </w:r>
      <w:proofErr w:type="spellStart"/>
      <w:r>
        <w:rPr>
          <w:sz w:val="18"/>
          <w:szCs w:val="18"/>
          <w:highlight w:val="green"/>
        </w:rPr>
        <w:t>které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znázorňují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klíčové</w:t>
      </w:r>
      <w:proofErr w:type="spellEnd"/>
      <w:r>
        <w:rPr>
          <w:sz w:val="18"/>
          <w:szCs w:val="18"/>
          <w:highlight w:val="green"/>
        </w:rPr>
        <w:t xml:space="preserve"> </w:t>
      </w:r>
      <w:proofErr w:type="spellStart"/>
      <w:r>
        <w:rPr>
          <w:sz w:val="18"/>
          <w:szCs w:val="18"/>
          <w:highlight w:val="green"/>
        </w:rPr>
        <w:t>informace</w:t>
      </w:r>
      <w:proofErr w:type="spellEnd"/>
      <w:r>
        <w:rPr>
          <w:sz w:val="18"/>
          <w:szCs w:val="18"/>
          <w:highlight w:val="green"/>
        </w:rPr>
        <w:t xml:space="preserve">. </w:t>
      </w:r>
      <w:r>
        <w:rPr>
          <w:i/>
          <w:sz w:val="18"/>
          <w:szCs w:val="18"/>
          <w:highlight w:val="green"/>
        </w:rPr>
        <w:t>TOHLE JSEM ZKUSIL/A. BYLO TO:</w:t>
      </w:r>
      <w:r w:rsidR="00ED009E">
        <w:rPr>
          <w:sz w:val="18"/>
          <w:szCs w:val="18"/>
          <w:highlight w:val="green"/>
        </w:rPr>
        <w:t xml:space="preserve"> …</w:t>
      </w:r>
    </w:p>
    <w:p w14:paraId="0000000F" w14:textId="77777777" w:rsidR="008E7FA9" w:rsidRDefault="001C2808">
      <w:pPr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Použití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myšlenkových</w:t>
      </w:r>
      <w:proofErr w:type="spellEnd"/>
      <w:r>
        <w:rPr>
          <w:b/>
          <w:sz w:val="18"/>
          <w:szCs w:val="18"/>
        </w:rPr>
        <w:t xml:space="preserve"> map: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Vytvářej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myšlenkové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mapy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propojují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různé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pojmy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ukazují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vztahy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mezi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nimi</w:t>
      </w:r>
      <w:proofErr w:type="spellEnd"/>
      <w:r>
        <w:rPr>
          <w:sz w:val="18"/>
          <w:szCs w:val="18"/>
        </w:rPr>
        <w:t xml:space="preserve">. To </w:t>
      </w:r>
      <w:proofErr w:type="spellStart"/>
      <w:r>
        <w:rPr>
          <w:sz w:val="18"/>
          <w:szCs w:val="18"/>
        </w:rPr>
        <w:t>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pomůže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lépe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pochopit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celkový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obraz</w:t>
      </w:r>
      <w:proofErr w:type="spellEnd"/>
      <w:r>
        <w:rPr>
          <w:sz w:val="18"/>
          <w:szCs w:val="18"/>
        </w:rPr>
        <w:t>.</w:t>
      </w:r>
    </w:p>
    <w:p w14:paraId="00000010" w14:textId="77777777" w:rsidR="008E7FA9" w:rsidRDefault="001C2808">
      <w:pPr>
        <w:numPr>
          <w:ilvl w:val="0"/>
          <w:numId w:val="2"/>
        </w:numPr>
        <w:spacing w:after="24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Vizuální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poznámky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Místo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pouhého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psaní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textu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začleň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svých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poznámek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symboly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barvy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jiné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obrázkové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prvky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zvýrazní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důležité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informace</w:t>
      </w:r>
      <w:proofErr w:type="spellEnd"/>
      <w:r>
        <w:rPr>
          <w:sz w:val="18"/>
          <w:szCs w:val="18"/>
        </w:rPr>
        <w:t>.</w:t>
      </w:r>
    </w:p>
    <w:p w14:paraId="00000011" w14:textId="77777777" w:rsidR="008E7FA9" w:rsidRDefault="001C2808">
      <w:pPr>
        <w:spacing w:before="240" w:after="24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Proč</w:t>
      </w:r>
      <w:proofErr w:type="spellEnd"/>
      <w:r>
        <w:rPr>
          <w:b/>
          <w:sz w:val="18"/>
          <w:szCs w:val="18"/>
        </w:rPr>
        <w:t xml:space="preserve"> je </w:t>
      </w:r>
      <w:proofErr w:type="spellStart"/>
      <w:r>
        <w:rPr>
          <w:b/>
          <w:sz w:val="18"/>
          <w:szCs w:val="18"/>
        </w:rPr>
        <w:t>účinná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Kombinace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obrázkových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psaných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zlepšuje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schopnost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tvého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mozku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zpracovávat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uchovávat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informace</w:t>
      </w:r>
      <w:proofErr w:type="spellEnd"/>
      <w:r>
        <w:rPr>
          <w:sz w:val="18"/>
          <w:szCs w:val="18"/>
        </w:rPr>
        <w:t xml:space="preserve">. </w:t>
      </w:r>
    </w:p>
    <w:p w14:paraId="00000012" w14:textId="77777777" w:rsidR="008E7FA9" w:rsidRDefault="001C2808">
      <w:pPr>
        <w:spacing w:before="240" w:after="240"/>
        <w:rPr>
          <w:b/>
          <w:i/>
          <w:sz w:val="20"/>
          <w:szCs w:val="20"/>
          <w:highlight w:val="yellow"/>
        </w:rPr>
      </w:pPr>
      <w:r>
        <w:rPr>
          <w:b/>
          <w:i/>
          <w:sz w:val="20"/>
          <w:szCs w:val="20"/>
          <w:highlight w:val="yellow"/>
        </w:rPr>
        <w:t xml:space="preserve">3. </w:t>
      </w:r>
      <w:proofErr w:type="spellStart"/>
      <w:r>
        <w:rPr>
          <w:b/>
          <w:i/>
          <w:sz w:val="20"/>
          <w:szCs w:val="20"/>
          <w:highlight w:val="yellow"/>
        </w:rPr>
        <w:t>Sebevysvětlování</w:t>
      </w:r>
      <w:proofErr w:type="spellEnd"/>
      <w:r>
        <w:rPr>
          <w:b/>
          <w:i/>
          <w:sz w:val="20"/>
          <w:szCs w:val="20"/>
          <w:highlight w:val="yellow"/>
        </w:rPr>
        <w:t xml:space="preserve"> (Self-Explanation)</w:t>
      </w:r>
    </w:p>
    <w:p w14:paraId="00000013" w14:textId="77777777" w:rsidR="008E7FA9" w:rsidRDefault="001C2808">
      <w:pPr>
        <w:spacing w:before="240" w:after="24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Popis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Sebevysvětlování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proces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kterém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vysvětluješ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naučenou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látku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vlastními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slovy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ujasňuješ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porozumění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najdeš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případné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nejasnosti</w:t>
      </w:r>
      <w:proofErr w:type="spellEnd"/>
      <w:r>
        <w:rPr>
          <w:sz w:val="18"/>
          <w:szCs w:val="18"/>
        </w:rPr>
        <w:t>.</w:t>
      </w:r>
    </w:p>
    <w:p w14:paraId="00000014" w14:textId="77777777" w:rsidR="008E7FA9" w:rsidRDefault="001C2808">
      <w:pPr>
        <w:spacing w:before="240" w:after="24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Jak</w:t>
      </w:r>
      <w:proofErr w:type="spellEnd"/>
      <w:r>
        <w:rPr>
          <w:b/>
          <w:sz w:val="18"/>
          <w:szCs w:val="18"/>
        </w:rPr>
        <w:t xml:space="preserve"> ji </w:t>
      </w:r>
      <w:proofErr w:type="spellStart"/>
      <w:r>
        <w:rPr>
          <w:b/>
          <w:sz w:val="18"/>
          <w:szCs w:val="18"/>
        </w:rPr>
        <w:t>aplikovat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při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domácím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učení</w:t>
      </w:r>
      <w:proofErr w:type="spellEnd"/>
      <w:r>
        <w:rPr>
          <w:b/>
          <w:sz w:val="18"/>
          <w:szCs w:val="18"/>
        </w:rPr>
        <w:t>:</w:t>
      </w:r>
    </w:p>
    <w:p w14:paraId="00000016" w14:textId="2E0392BD" w:rsidR="008E7FA9" w:rsidRPr="00ED009E" w:rsidRDefault="001C2808" w:rsidP="00ED009E">
      <w:pPr>
        <w:numPr>
          <w:ilvl w:val="0"/>
          <w:numId w:val="1"/>
        </w:numPr>
        <w:spacing w:before="240"/>
        <w:rPr>
          <w:sz w:val="18"/>
          <w:szCs w:val="18"/>
          <w:highlight w:val="yellow"/>
        </w:rPr>
      </w:pPr>
      <w:proofErr w:type="spellStart"/>
      <w:r>
        <w:rPr>
          <w:b/>
          <w:sz w:val="18"/>
          <w:szCs w:val="18"/>
          <w:highlight w:val="yellow"/>
        </w:rPr>
        <w:t>Mluvení</w:t>
      </w:r>
      <w:proofErr w:type="spellEnd"/>
      <w:r>
        <w:rPr>
          <w:b/>
          <w:sz w:val="18"/>
          <w:szCs w:val="18"/>
          <w:highlight w:val="yellow"/>
        </w:rPr>
        <w:t xml:space="preserve"> </w:t>
      </w:r>
      <w:proofErr w:type="spellStart"/>
      <w:r>
        <w:rPr>
          <w:b/>
          <w:sz w:val="18"/>
          <w:szCs w:val="18"/>
          <w:highlight w:val="yellow"/>
        </w:rPr>
        <w:t>nahlas</w:t>
      </w:r>
      <w:proofErr w:type="spellEnd"/>
      <w:r>
        <w:rPr>
          <w:b/>
          <w:sz w:val="18"/>
          <w:szCs w:val="18"/>
          <w:highlight w:val="yellow"/>
        </w:rPr>
        <w:t>:</w:t>
      </w:r>
      <w:r>
        <w:rPr>
          <w:sz w:val="18"/>
          <w:szCs w:val="18"/>
          <w:highlight w:val="yellow"/>
        </w:rPr>
        <w:t xml:space="preserve"> </w:t>
      </w:r>
      <w:proofErr w:type="spellStart"/>
      <w:r>
        <w:rPr>
          <w:sz w:val="18"/>
          <w:szCs w:val="18"/>
          <w:highlight w:val="yellow"/>
        </w:rPr>
        <w:t>Při</w:t>
      </w:r>
      <w:proofErr w:type="spellEnd"/>
      <w:r>
        <w:rPr>
          <w:sz w:val="18"/>
          <w:szCs w:val="18"/>
          <w:highlight w:val="yellow"/>
        </w:rPr>
        <w:t xml:space="preserve"> </w:t>
      </w:r>
      <w:proofErr w:type="spellStart"/>
      <w:r>
        <w:rPr>
          <w:sz w:val="18"/>
          <w:szCs w:val="18"/>
          <w:highlight w:val="yellow"/>
        </w:rPr>
        <w:t>studiu</w:t>
      </w:r>
      <w:proofErr w:type="spellEnd"/>
      <w:r>
        <w:rPr>
          <w:sz w:val="18"/>
          <w:szCs w:val="18"/>
          <w:highlight w:val="yellow"/>
        </w:rPr>
        <w:t xml:space="preserve"> </w:t>
      </w:r>
      <w:proofErr w:type="spellStart"/>
      <w:r>
        <w:rPr>
          <w:sz w:val="18"/>
          <w:szCs w:val="18"/>
          <w:highlight w:val="yellow"/>
        </w:rPr>
        <w:t>nahlas</w:t>
      </w:r>
      <w:proofErr w:type="spellEnd"/>
      <w:r>
        <w:rPr>
          <w:sz w:val="18"/>
          <w:szCs w:val="18"/>
          <w:highlight w:val="yellow"/>
        </w:rPr>
        <w:t xml:space="preserve"> </w:t>
      </w:r>
      <w:proofErr w:type="spellStart"/>
      <w:r>
        <w:rPr>
          <w:sz w:val="18"/>
          <w:szCs w:val="18"/>
          <w:highlight w:val="yellow"/>
        </w:rPr>
        <w:t>vysvětluj</w:t>
      </w:r>
      <w:proofErr w:type="spellEnd"/>
      <w:r>
        <w:rPr>
          <w:sz w:val="18"/>
          <w:szCs w:val="18"/>
          <w:highlight w:val="yellow"/>
        </w:rPr>
        <w:t xml:space="preserve"> </w:t>
      </w:r>
      <w:proofErr w:type="spellStart"/>
      <w:r>
        <w:rPr>
          <w:sz w:val="18"/>
          <w:szCs w:val="18"/>
          <w:highlight w:val="yellow"/>
        </w:rPr>
        <w:t>látku</w:t>
      </w:r>
      <w:proofErr w:type="spellEnd"/>
      <w:r>
        <w:rPr>
          <w:sz w:val="18"/>
          <w:szCs w:val="18"/>
          <w:highlight w:val="yellow"/>
        </w:rPr>
        <w:t xml:space="preserve">, </w:t>
      </w:r>
      <w:proofErr w:type="spellStart"/>
      <w:r>
        <w:rPr>
          <w:sz w:val="18"/>
          <w:szCs w:val="18"/>
          <w:highlight w:val="yellow"/>
        </w:rPr>
        <w:t>jako</w:t>
      </w:r>
      <w:proofErr w:type="spellEnd"/>
      <w:r>
        <w:rPr>
          <w:sz w:val="18"/>
          <w:szCs w:val="18"/>
          <w:highlight w:val="yellow"/>
        </w:rPr>
        <w:t xml:space="preserve"> </w:t>
      </w:r>
      <w:proofErr w:type="spellStart"/>
      <w:r>
        <w:rPr>
          <w:sz w:val="18"/>
          <w:szCs w:val="18"/>
          <w:highlight w:val="yellow"/>
        </w:rPr>
        <w:t>bys</w:t>
      </w:r>
      <w:proofErr w:type="spellEnd"/>
      <w:r>
        <w:rPr>
          <w:sz w:val="18"/>
          <w:szCs w:val="18"/>
          <w:highlight w:val="yellow"/>
        </w:rPr>
        <w:t xml:space="preserve"> ji </w:t>
      </w:r>
      <w:proofErr w:type="spellStart"/>
      <w:r>
        <w:rPr>
          <w:sz w:val="18"/>
          <w:szCs w:val="18"/>
          <w:highlight w:val="yellow"/>
        </w:rPr>
        <w:t>učil</w:t>
      </w:r>
      <w:proofErr w:type="spellEnd"/>
      <w:r>
        <w:rPr>
          <w:sz w:val="18"/>
          <w:szCs w:val="18"/>
          <w:highlight w:val="yellow"/>
        </w:rPr>
        <w:t xml:space="preserve">/a </w:t>
      </w:r>
      <w:proofErr w:type="spellStart"/>
      <w:r>
        <w:rPr>
          <w:sz w:val="18"/>
          <w:szCs w:val="18"/>
          <w:highlight w:val="yellow"/>
        </w:rPr>
        <w:t>někoho</w:t>
      </w:r>
      <w:proofErr w:type="spellEnd"/>
      <w:r>
        <w:rPr>
          <w:sz w:val="18"/>
          <w:szCs w:val="18"/>
          <w:highlight w:val="yellow"/>
        </w:rPr>
        <w:t xml:space="preserve"> </w:t>
      </w:r>
      <w:proofErr w:type="spellStart"/>
      <w:r>
        <w:rPr>
          <w:sz w:val="18"/>
          <w:szCs w:val="18"/>
          <w:highlight w:val="yellow"/>
        </w:rPr>
        <w:t>jiného</w:t>
      </w:r>
      <w:proofErr w:type="spellEnd"/>
      <w:r>
        <w:rPr>
          <w:sz w:val="18"/>
          <w:szCs w:val="18"/>
          <w:highlight w:val="yellow"/>
        </w:rPr>
        <w:t xml:space="preserve">. </w:t>
      </w:r>
      <w:r>
        <w:rPr>
          <w:i/>
          <w:sz w:val="18"/>
          <w:szCs w:val="18"/>
          <w:highlight w:val="yellow"/>
        </w:rPr>
        <w:t>TOHLE JSEM ZKUSIL/A. BYLO TO:</w:t>
      </w:r>
      <w:r w:rsidR="00ED009E">
        <w:rPr>
          <w:sz w:val="18"/>
          <w:szCs w:val="18"/>
          <w:highlight w:val="yellow"/>
        </w:rPr>
        <w:t xml:space="preserve"> …</w:t>
      </w:r>
    </w:p>
    <w:p w14:paraId="00000017" w14:textId="77777777" w:rsidR="008E7FA9" w:rsidRDefault="001C2808">
      <w:pPr>
        <w:numPr>
          <w:ilvl w:val="0"/>
          <w:numId w:val="1"/>
        </w:numPr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Psaní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shrnutí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vlastními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slovy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Po </w:t>
      </w:r>
      <w:proofErr w:type="spellStart"/>
      <w:r>
        <w:rPr>
          <w:sz w:val="18"/>
          <w:szCs w:val="18"/>
        </w:rPr>
        <w:t>přečtení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textu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napiš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shrň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klíčové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informace</w:t>
      </w:r>
      <w:proofErr w:type="spellEnd"/>
      <w:r>
        <w:rPr>
          <w:sz w:val="18"/>
          <w:szCs w:val="18"/>
        </w:rPr>
        <w:t>.</w:t>
      </w:r>
    </w:p>
    <w:p w14:paraId="00000018" w14:textId="77777777" w:rsidR="008E7FA9" w:rsidRDefault="001C2808">
      <w:pPr>
        <w:numPr>
          <w:ilvl w:val="0"/>
          <w:numId w:val="1"/>
        </w:numPr>
        <w:spacing w:after="24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Kladení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otázek</w:t>
      </w:r>
      <w:proofErr w:type="spellEnd"/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a</w:t>
      </w:r>
      <w:proofErr w:type="gram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odpovídání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ně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Klaď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otázky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typu</w:t>
      </w:r>
      <w:proofErr w:type="spellEnd"/>
      <w:r>
        <w:rPr>
          <w:sz w:val="18"/>
          <w:szCs w:val="18"/>
        </w:rPr>
        <w:t xml:space="preserve"> "</w:t>
      </w:r>
      <w:proofErr w:type="spellStart"/>
      <w:r>
        <w:rPr>
          <w:sz w:val="18"/>
          <w:szCs w:val="18"/>
        </w:rPr>
        <w:t>Proč</w:t>
      </w:r>
      <w:proofErr w:type="spellEnd"/>
      <w:r>
        <w:rPr>
          <w:sz w:val="18"/>
          <w:szCs w:val="18"/>
        </w:rPr>
        <w:t xml:space="preserve"> je to </w:t>
      </w:r>
      <w:proofErr w:type="spellStart"/>
      <w:r>
        <w:rPr>
          <w:sz w:val="18"/>
          <w:szCs w:val="18"/>
        </w:rPr>
        <w:t>tak</w:t>
      </w:r>
      <w:proofErr w:type="spellEnd"/>
      <w:r>
        <w:rPr>
          <w:sz w:val="18"/>
          <w:szCs w:val="18"/>
        </w:rPr>
        <w:t xml:space="preserve">?"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"</w:t>
      </w:r>
      <w:proofErr w:type="spellStart"/>
      <w:r>
        <w:rPr>
          <w:sz w:val="18"/>
          <w:szCs w:val="18"/>
        </w:rPr>
        <w:t>Jak</w:t>
      </w:r>
      <w:proofErr w:type="spellEnd"/>
      <w:r>
        <w:rPr>
          <w:sz w:val="18"/>
          <w:szCs w:val="18"/>
        </w:rPr>
        <w:t xml:space="preserve"> to </w:t>
      </w:r>
      <w:proofErr w:type="spellStart"/>
      <w:r>
        <w:rPr>
          <w:sz w:val="18"/>
          <w:szCs w:val="18"/>
        </w:rPr>
        <w:t>funguje</w:t>
      </w:r>
      <w:proofErr w:type="spellEnd"/>
      <w:r>
        <w:rPr>
          <w:sz w:val="18"/>
          <w:szCs w:val="18"/>
        </w:rPr>
        <w:t xml:space="preserve">?" a </w:t>
      </w:r>
      <w:proofErr w:type="spellStart"/>
      <w:r>
        <w:rPr>
          <w:sz w:val="18"/>
          <w:szCs w:val="18"/>
        </w:rPr>
        <w:t>snaž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odpovědět</w:t>
      </w:r>
      <w:proofErr w:type="spellEnd"/>
      <w:r>
        <w:rPr>
          <w:sz w:val="18"/>
          <w:szCs w:val="18"/>
        </w:rPr>
        <w:t xml:space="preserve">. Nebo </w:t>
      </w:r>
      <w:proofErr w:type="spellStart"/>
      <w:r>
        <w:rPr>
          <w:sz w:val="18"/>
          <w:szCs w:val="18"/>
        </w:rPr>
        <w:t>popros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někoho</w:t>
      </w:r>
      <w:proofErr w:type="spellEnd"/>
      <w:r>
        <w:rPr>
          <w:sz w:val="18"/>
          <w:szCs w:val="18"/>
        </w:rPr>
        <w:t xml:space="preserve">, aby se </w:t>
      </w:r>
      <w:proofErr w:type="spellStart"/>
      <w:r>
        <w:rPr>
          <w:sz w:val="18"/>
          <w:szCs w:val="18"/>
        </w:rPr>
        <w:t>tě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ptal</w:t>
      </w:r>
      <w:proofErr w:type="spellEnd"/>
      <w:r>
        <w:rPr>
          <w:sz w:val="18"/>
          <w:szCs w:val="18"/>
        </w:rPr>
        <w:t>.</w:t>
      </w:r>
    </w:p>
    <w:p w14:paraId="0000001A" w14:textId="4509D722" w:rsidR="008E7FA9" w:rsidRDefault="001C2808">
      <w:pPr>
        <w:spacing w:before="240" w:after="24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Proč</w:t>
      </w:r>
      <w:proofErr w:type="spellEnd"/>
      <w:r>
        <w:rPr>
          <w:b/>
          <w:sz w:val="18"/>
          <w:szCs w:val="18"/>
        </w:rPr>
        <w:t xml:space="preserve"> je </w:t>
      </w:r>
      <w:proofErr w:type="spellStart"/>
      <w:r>
        <w:rPr>
          <w:b/>
          <w:sz w:val="18"/>
          <w:szCs w:val="18"/>
        </w:rPr>
        <w:t>účinná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Sebevysvětlování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podporuje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hlubší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zpracování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pomáhá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propojit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znalosti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těmi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již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máš</w:t>
      </w:r>
      <w:proofErr w:type="spellEnd"/>
      <w:r>
        <w:rPr>
          <w:sz w:val="18"/>
          <w:szCs w:val="18"/>
        </w:rPr>
        <w:t>. To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vede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lepšímu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porozumění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schopnosti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aplikovat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informace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různých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situacích</w:t>
      </w:r>
      <w:proofErr w:type="spellEnd"/>
      <w:r w:rsidR="00ED009E">
        <w:rPr>
          <w:sz w:val="18"/>
          <w:szCs w:val="18"/>
        </w:rPr>
        <w:t>.</w:t>
      </w:r>
    </w:p>
    <w:sectPr w:rsidR="008E7FA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F2EBA"/>
    <w:multiLevelType w:val="multilevel"/>
    <w:tmpl w:val="AF42F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3D0AAC"/>
    <w:multiLevelType w:val="multilevel"/>
    <w:tmpl w:val="58D65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AB1C93"/>
    <w:multiLevelType w:val="multilevel"/>
    <w:tmpl w:val="D17C2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A9"/>
    <w:rsid w:val="001C2808"/>
    <w:rsid w:val="008E7FA9"/>
    <w:rsid w:val="00E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EE048"/>
  <w15:docId w15:val="{DFF4A054-0879-4966-8E3B-5C7AB32D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240"/>
      <w:outlineLvl w:val="0"/>
    </w:pPr>
    <w:rPr>
      <w:b/>
      <w:i/>
      <w:sz w:val="20"/>
      <w:szCs w:val="20"/>
      <w:highlight w:val="cyan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240" w:after="240"/>
    </w:pPr>
    <w:rPr>
      <w:b/>
      <w:i/>
      <w:sz w:val="28"/>
      <w:szCs w:val="2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37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Chaluš Petr</dc:creator>
  <cp:lastModifiedBy>Chaluš Petr</cp:lastModifiedBy>
  <cp:revision>2</cp:revision>
  <dcterms:created xsi:type="dcterms:W3CDTF">2025-09-23T20:28:00Z</dcterms:created>
  <dcterms:modified xsi:type="dcterms:W3CDTF">2025-09-23T20:28:00Z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7bc8b81c-9a5f-488c-8ae6-b08cb82f2bf6</vt:lpwstr>
  </property>
</Properties>
</file>