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74E91" w14:textId="5939F01B" w:rsidR="00ED0232" w:rsidRDefault="00ED0232" w:rsidP="005F1371">
      <w:pPr>
        <w:jc w:val="center"/>
        <w:rPr>
          <w:b/>
          <w:bCs/>
          <w:sz w:val="32"/>
          <w:szCs w:val="32"/>
        </w:rPr>
      </w:pPr>
      <w:r w:rsidRPr="005F1371">
        <w:rPr>
          <w:b/>
          <w:bCs/>
          <w:sz w:val="32"/>
          <w:szCs w:val="32"/>
        </w:rPr>
        <w:t>KUR DOMÁCÍ</w:t>
      </w:r>
    </w:p>
    <w:p w14:paraId="27663193" w14:textId="77777777" w:rsidR="00893A56" w:rsidRDefault="00893A56" w:rsidP="00893A56">
      <w:pPr>
        <w:jc w:val="center"/>
      </w:pPr>
      <w:r>
        <w:t>Mgr. Iva Frýzová, Ph.D.</w:t>
      </w:r>
    </w:p>
    <w:p w14:paraId="16888914" w14:textId="77777777" w:rsidR="00893A56" w:rsidRPr="002162D9" w:rsidRDefault="00893A56" w:rsidP="00893A56">
      <w:pPr>
        <w:rPr>
          <w:b/>
          <w:bCs/>
        </w:rPr>
      </w:pPr>
      <w:r w:rsidRPr="002162D9">
        <w:rPr>
          <w:b/>
          <w:bCs/>
        </w:rPr>
        <w:t>Zaměření úlohy:</w:t>
      </w:r>
    </w:p>
    <w:p w14:paraId="751F53FB" w14:textId="77777777" w:rsidR="00AE0A2D" w:rsidRPr="00AE0A2D" w:rsidRDefault="00AE0A2D" w:rsidP="00AE0A2D">
      <w:r w:rsidRPr="00AE0A2D">
        <w:t>Porovná shody a rozdíly v rozmanitosti mezi jedinci jednoho druhu v závislosti na pohlaví a vnitrodruhové variabilitě. </w:t>
      </w:r>
    </w:p>
    <w:p w14:paraId="471E52CF" w14:textId="3479900F" w:rsidR="00ED0232" w:rsidRPr="005F1371" w:rsidRDefault="00893A56">
      <w:pPr>
        <w:rPr>
          <w:b/>
          <w:bCs/>
        </w:rPr>
      </w:pPr>
      <w:r w:rsidRPr="002162D9">
        <w:t xml:space="preserve"> </w:t>
      </w:r>
      <w:r w:rsidR="00ED0232" w:rsidRPr="005F1371">
        <w:rPr>
          <w:b/>
          <w:bCs/>
        </w:rPr>
        <w:t>Pomůcky:</w:t>
      </w:r>
    </w:p>
    <w:p w14:paraId="18B4CD40" w14:textId="4E07F281" w:rsidR="00ED0232" w:rsidRDefault="00ED0232">
      <w:r>
        <w:t xml:space="preserve">Sady fotografií </w:t>
      </w:r>
      <w:r w:rsidR="002306B4">
        <w:t xml:space="preserve">nebo obrázků </w:t>
      </w:r>
      <w:r>
        <w:t xml:space="preserve">životních stádií kura domácího ve dvou variantách – vývoje kohouta a vývoje slepice (vajíčko, několikadenní kuře s prachovým peřím, starší kuře s prvními obrysovými pery, větší kuře s obrysovými pery – u kohouta s výraznějším hřebínkem, dospělec). </w:t>
      </w:r>
    </w:p>
    <w:p w14:paraId="650614D1" w14:textId="18EA385C" w:rsidR="002306B4" w:rsidRPr="005F1371" w:rsidRDefault="002306B4">
      <w:pPr>
        <w:rPr>
          <w:b/>
          <w:bCs/>
        </w:rPr>
      </w:pPr>
      <w:r w:rsidRPr="005F1371">
        <w:rPr>
          <w:b/>
          <w:bCs/>
        </w:rPr>
        <w:t>Postup:</w:t>
      </w:r>
    </w:p>
    <w:p w14:paraId="56397B62" w14:textId="19BCF970" w:rsidR="00ED0232" w:rsidRDefault="00ED0232" w:rsidP="00ED0232">
      <w:pPr>
        <w:pStyle w:val="Odstavecseseznamem"/>
        <w:numPr>
          <w:ilvl w:val="0"/>
          <w:numId w:val="1"/>
        </w:numPr>
      </w:pPr>
      <w:r>
        <w:t>Učitel rozdá žákům do dvojic vždy jednu sadu fotografií. Úkolem žáků je vyskládat na lavici fotografie ve správném pořadí, jak byly pořízeny.</w:t>
      </w:r>
    </w:p>
    <w:p w14:paraId="547434CB" w14:textId="2DF02CDB" w:rsidR="00ED0232" w:rsidRDefault="00ED0232" w:rsidP="00ED0232">
      <w:pPr>
        <w:pStyle w:val="Odstavecseseznamem"/>
        <w:numPr>
          <w:ilvl w:val="0"/>
          <w:numId w:val="1"/>
        </w:numPr>
      </w:pPr>
      <w:r>
        <w:t xml:space="preserve">Následně se žáci zvednou z lavic a jdou </w:t>
      </w:r>
      <w:r w:rsidR="00ED6E08">
        <w:t>si prohlédnout fotografie ostatních dvojic. Pokud najdou nějakou nesrovnalost, požádají majitele sady fotografií o zdůvodnění. Společně případnou chybu opraví.</w:t>
      </w:r>
    </w:p>
    <w:p w14:paraId="6DC9CFEF" w14:textId="6727875E" w:rsidR="00ED6E08" w:rsidRDefault="002306B4" w:rsidP="00ED0232">
      <w:pPr>
        <w:pStyle w:val="Odstavecseseznamem"/>
        <w:numPr>
          <w:ilvl w:val="0"/>
          <w:numId w:val="1"/>
        </w:numPr>
      </w:pPr>
      <w:r>
        <w:t>Když se žáci vrátí zpět do lavic, učitel se zeptá žáků, co jim pomohlo seskládat fotografie do správného pořadí. (Žáci primárně pracují s velikostí). Učitel se tedy zeptá, zda vidí na obrázcích i jiné rozdíly, než je velikost (například zbarvení peří – vysvětlí si, že to jemné žluté peří je prachové a velmi teplé, jako třeba mikina, teprve později jim narůstá peří krycí, které chrání před větrem a deštěm, jako když si na mikinu dáme bundu). Dále se zvětšuje hřebínek a dorůstají ocasní pera.</w:t>
      </w:r>
    </w:p>
    <w:p w14:paraId="4DE03A25" w14:textId="77777777" w:rsidR="005D59A1" w:rsidRDefault="005D59A1" w:rsidP="00ED0232">
      <w:pPr>
        <w:pStyle w:val="Odstavecseseznamem"/>
        <w:numPr>
          <w:ilvl w:val="0"/>
          <w:numId w:val="1"/>
        </w:numPr>
      </w:pPr>
      <w:r>
        <w:t>Nyní učitel požádá dvojice, aby vytvořili čtveřice, které budou mít dvě rozdílné sady fotografií. Úkolem čtveřic je seskládat fotografie samce (kohouta) a samice (slepice) vedle sebe. Následně porovnají, od kdy je možné rozlišit, že z kuřete bude kohout nebo slepice.</w:t>
      </w:r>
    </w:p>
    <w:p w14:paraId="67FB9489" w14:textId="40D7E707" w:rsidR="005D59A1" w:rsidRDefault="005D59A1" w:rsidP="00ED0232">
      <w:pPr>
        <w:pStyle w:val="Odstavecseseznamem"/>
        <w:numPr>
          <w:ilvl w:val="0"/>
          <w:numId w:val="1"/>
        </w:numPr>
      </w:pPr>
      <w:r>
        <w:t>P</w:t>
      </w:r>
      <w:r w:rsidR="005F1371">
        <w:t>r</w:t>
      </w:r>
      <w:r>
        <w:t>o fixaci žáci dají bokem po jedné fotografii vejce, malého kuřete a kuřete s první obrysovým peřím (tedy fáze, kdy není možné odlišit pořadí). Zbývající fotografie otočí obrázkem dolů. Žáci ve čtveřici si postupně beru po jedné fotografii a spolužákům popisují velikost a vzhled kura na obrázku. Úkolem ostatních je uhodnout, o které životní stádium se jedná (vejce, malé kuře, větší kuře, velké kuře samice, velké kuře samec, dospělá slepice, dospělý kohout). Tyto „uhádnuté“ fotografie mohou odkládat na stůl obrázkem vzhůru.</w:t>
      </w:r>
    </w:p>
    <w:p w14:paraId="73F02D2B" w14:textId="4226FAE3" w:rsidR="002306B4" w:rsidRDefault="005D59A1" w:rsidP="00ED0232">
      <w:pPr>
        <w:pStyle w:val="Odstavecseseznamem"/>
        <w:numPr>
          <w:ilvl w:val="0"/>
          <w:numId w:val="1"/>
        </w:numPr>
      </w:pPr>
      <w:r>
        <w:t xml:space="preserve">Na závěr učitel se žáky shrne, které jsou společné rozdíly u různě starých jedinců jednoho druhu (velikost, zbarvení, speciální znaky jako </w:t>
      </w:r>
      <w:r w:rsidR="005F1371">
        <w:t>hřebínek, dlouhé ocasní peří). Žáci mohou uvádět příklady odlišností i u jiných živočichů.</w:t>
      </w:r>
      <w:r>
        <w:t xml:space="preserve"> </w:t>
      </w:r>
    </w:p>
    <w:sectPr w:rsidR="00230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454A26"/>
    <w:multiLevelType w:val="hybridMultilevel"/>
    <w:tmpl w:val="A9CC76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52FCE"/>
    <w:multiLevelType w:val="multilevel"/>
    <w:tmpl w:val="3AC0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6A2D3D"/>
    <w:multiLevelType w:val="multilevel"/>
    <w:tmpl w:val="9698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6541672">
    <w:abstractNumId w:val="0"/>
  </w:num>
  <w:num w:numId="2" w16cid:durableId="682318369">
    <w:abstractNumId w:val="1"/>
  </w:num>
  <w:num w:numId="3" w16cid:durableId="507333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32"/>
    <w:rsid w:val="002306B4"/>
    <w:rsid w:val="00554DD4"/>
    <w:rsid w:val="005D59A1"/>
    <w:rsid w:val="005F1371"/>
    <w:rsid w:val="00893A56"/>
    <w:rsid w:val="00AE0A2D"/>
    <w:rsid w:val="00B62485"/>
    <w:rsid w:val="00ED0232"/>
    <w:rsid w:val="00ED6E08"/>
    <w:rsid w:val="00F5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0EC7"/>
  <w15:chartTrackingRefBased/>
  <w15:docId w15:val="{279F5303-EC25-45A0-8930-2348909E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0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0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0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0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0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0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0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0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0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0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02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02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02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02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02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02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0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0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0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0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0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02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02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02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0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02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0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Frýzová</dc:creator>
  <cp:keywords/>
  <dc:description/>
  <cp:lastModifiedBy>Iva Fr</cp:lastModifiedBy>
  <cp:revision>4</cp:revision>
  <dcterms:created xsi:type="dcterms:W3CDTF">2024-11-30T07:39:00Z</dcterms:created>
  <dcterms:modified xsi:type="dcterms:W3CDTF">2025-01-05T21:26:00Z</dcterms:modified>
</cp:coreProperties>
</file>