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A1A939" w14:textId="77777777" w:rsidR="00013D29" w:rsidRPr="00013D29" w:rsidRDefault="00013D29" w:rsidP="00013D29">
      <w:pPr>
        <w:rPr>
          <w:b/>
          <w:bCs/>
          <w:sz w:val="28"/>
          <w:szCs w:val="28"/>
        </w:rPr>
      </w:pPr>
      <w:r w:rsidRPr="00013D29">
        <w:rPr>
          <w:b/>
          <w:bCs/>
          <w:sz w:val="28"/>
          <w:szCs w:val="28"/>
        </w:rPr>
        <w:t>V Břeclavi pochodovalo dva tisíce protestujících za zbitého chlapce</w:t>
      </w:r>
    </w:p>
    <w:p w14:paraId="1AE5D9F5" w14:textId="0638B29C" w:rsidR="00013D29" w:rsidRPr="00013D29" w:rsidRDefault="00013D29" w:rsidP="00013D29">
      <w:pPr>
        <w:rPr>
          <w:b/>
          <w:bCs/>
        </w:rPr>
      </w:pPr>
      <w:r w:rsidRPr="00013D29">
        <w:t>22. 4. 2012</w:t>
      </w:r>
      <w:r>
        <w:t>, au</w:t>
      </w:r>
      <w:r w:rsidRPr="00013D29">
        <w:t>tor:</w:t>
      </w:r>
      <w:r w:rsidRPr="00013D29">
        <w:rPr>
          <w:b/>
          <w:bCs/>
        </w:rPr>
        <w:t xml:space="preserve"> </w:t>
      </w:r>
      <w:r w:rsidRPr="00013D29">
        <w:rPr>
          <w:b/>
          <w:bCs/>
        </w:rPr>
        <w:t>a</w:t>
      </w:r>
      <w:r w:rsidRPr="00013D29">
        <w:rPr>
          <w:b/>
          <w:bCs/>
        </w:rPr>
        <w:t>h</w:t>
      </w:r>
      <w:r w:rsidRPr="00013D29">
        <w:rPr>
          <w:b/>
          <w:bCs/>
        </w:rPr>
        <w:t>a</w:t>
      </w:r>
    </w:p>
    <w:p w14:paraId="7EE7555B" w14:textId="5C2E2769" w:rsidR="00013D29" w:rsidRDefault="00013D29" w:rsidP="00013D29">
      <w:r w:rsidRPr="00013D29">
        <w:t xml:space="preserve">Zdroj: </w:t>
      </w:r>
      <w:hyperlink r:id="rId5" w:history="1">
        <w:r w:rsidRPr="00A3288B">
          <w:rPr>
            <w:rStyle w:val="Hypertextovodkaz"/>
          </w:rPr>
          <w:t>https://ct24.ceskatelevize.cz/clanek/regiony/v-breclavi-pochodovalo-dva-tisice-protestujicich-za-zbiteho-chlapce-271407</w:t>
        </w:r>
      </w:hyperlink>
      <w:r>
        <w:t xml:space="preserve"> </w:t>
      </w:r>
    </w:p>
    <w:p w14:paraId="79A73E24" w14:textId="77777777" w:rsidR="00933492" w:rsidRPr="007303C7" w:rsidRDefault="00933492" w:rsidP="00933492">
      <w:pPr>
        <w:rPr>
          <w:b/>
          <w:bCs/>
          <w:i/>
          <w:iCs/>
        </w:rPr>
      </w:pPr>
      <w:r w:rsidRPr="007303C7">
        <w:rPr>
          <w:b/>
          <w:bCs/>
          <w:i/>
          <w:iCs/>
        </w:rPr>
        <w:t>Kráceno</w:t>
      </w:r>
    </w:p>
    <w:p w14:paraId="63D00718" w14:textId="77777777" w:rsidR="00013D29" w:rsidRPr="00013D29" w:rsidRDefault="00013D29" w:rsidP="00013D29">
      <w:pPr>
        <w:rPr>
          <w:b/>
          <w:bCs/>
        </w:rPr>
      </w:pPr>
      <w:r w:rsidRPr="00013D29">
        <w:rPr>
          <w:b/>
          <w:bCs/>
        </w:rPr>
        <w:t>Břeclav – V centru Břeclavi se dnes konal protestní pochod za zbitého patnáctiletého chlapce. Demonstrace se zúčastnilo asi 2 000 lidí, mezi nimi i extremisté. Akce začala pochodem od nádraží na náměstí TGM, kde se konalo shromáždění s projevy. Většina lidí odešla k radnici a diskutovala s představiteli města. Asi dvě stě radikálů zamířilo do oblasti, kde žijí Romové. Na akci dorazily stovky policistů, nikdo ale nebyl zatčen, akce proběhla v relativním poklidu. Chlapec byl minulou neděli přepaden a vážně zraněn, podle jeho matky byli útočníci Romové.</w:t>
      </w:r>
    </w:p>
    <w:p w14:paraId="3EAD1ADB" w14:textId="77777777" w:rsidR="00013D29" w:rsidRPr="00013D29" w:rsidRDefault="00013D29" w:rsidP="00013D29">
      <w:r w:rsidRPr="00013D29">
        <w:t>Demonstranti nesli transparenty s protiromskými hesly: „Radnice spí, cikán vraždí“, „Zastavme cikánský teror“ nebo „Cikáni do práce!“. Došli na centrální náměstí, ale namísto k místu shromáždění se obrátili k radnici, před níž stál starosta Oldřich Ryšavý (ČSSD). Dav ho obklopil a žádal, aby se vyjádřil k situaci ve městě. Ryšavý však neměl megafon, takže ho nebylo slyšet. Dav pískal a křičel: „Starosto, mluv!“ </w:t>
      </w:r>
    </w:p>
    <w:p w14:paraId="701166AC" w14:textId="0C7D1200" w:rsidR="00013D29" w:rsidRPr="00013D29" w:rsidRDefault="00013D29" w:rsidP="00933492">
      <w:r w:rsidRPr="00013D29">
        <w:t xml:space="preserve">Na akci dorazila i matka zbitého chlapce. Nevystoupila ale na akci radikálů, ale před radnicí, kde příchozím poděkovala za podporu syna. „Nečekala jsem, že dorazí tolik lidí. Naštěstí se mu daří stále lépe. Již chodí a jí, což je pokrok,“ řekla. </w:t>
      </w:r>
    </w:p>
    <w:p w14:paraId="105E0BDB" w14:textId="128BBE4C" w:rsidR="00013D29" w:rsidRPr="00013D29" w:rsidRDefault="00013D29" w:rsidP="00013D29">
      <w:r w:rsidRPr="00013D29">
        <w:t xml:space="preserve">Lidé se starostou diskutovali hlavně o bezpečnosti ve městě, debata byla bouřlivá, ozývalo se pískání a pokřiky. </w:t>
      </w:r>
    </w:p>
    <w:p w14:paraId="7EAC13D2" w14:textId="77777777" w:rsidR="00000000" w:rsidRDefault="00000000"/>
    <w:sectPr w:rsidR="00AF00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665D32"/>
    <w:multiLevelType w:val="multilevel"/>
    <w:tmpl w:val="19FC3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0548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D29"/>
    <w:rsid w:val="00013D29"/>
    <w:rsid w:val="00233B62"/>
    <w:rsid w:val="00432E20"/>
    <w:rsid w:val="008642AD"/>
    <w:rsid w:val="008F75F3"/>
    <w:rsid w:val="00933492"/>
    <w:rsid w:val="00AE6157"/>
    <w:rsid w:val="00FE2A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6CE6D"/>
  <w15:chartTrackingRefBased/>
  <w15:docId w15:val="{F6ADE960-27AB-4A5A-A5A1-156B26215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013D29"/>
    <w:rPr>
      <w:color w:val="0563C1" w:themeColor="hyperlink"/>
      <w:u w:val="single"/>
    </w:rPr>
  </w:style>
  <w:style w:type="character" w:styleId="Nevyeenzmnka">
    <w:name w:val="Unresolved Mention"/>
    <w:basedOn w:val="Standardnpsmoodstavce"/>
    <w:uiPriority w:val="99"/>
    <w:semiHidden/>
    <w:unhideWhenUsed/>
    <w:rsid w:val="00013D29"/>
    <w:rPr>
      <w:color w:val="605E5C"/>
      <w:shd w:val="clear" w:color="auto" w:fill="E1DFDD"/>
    </w:rPr>
  </w:style>
  <w:style w:type="character" w:styleId="Sledovanodkaz">
    <w:name w:val="FollowedHyperlink"/>
    <w:basedOn w:val="Standardnpsmoodstavce"/>
    <w:uiPriority w:val="99"/>
    <w:semiHidden/>
    <w:unhideWhenUsed/>
    <w:rsid w:val="00013D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0602266">
      <w:bodyDiv w:val="1"/>
      <w:marLeft w:val="0"/>
      <w:marRight w:val="0"/>
      <w:marTop w:val="0"/>
      <w:marBottom w:val="0"/>
      <w:divBdr>
        <w:top w:val="none" w:sz="0" w:space="0" w:color="auto"/>
        <w:left w:val="none" w:sz="0" w:space="0" w:color="auto"/>
        <w:bottom w:val="none" w:sz="0" w:space="0" w:color="auto"/>
        <w:right w:val="none" w:sz="0" w:space="0" w:color="auto"/>
      </w:divBdr>
      <w:divsChild>
        <w:div w:id="2003506678">
          <w:marLeft w:val="0"/>
          <w:marRight w:val="0"/>
          <w:marTop w:val="0"/>
          <w:marBottom w:val="0"/>
          <w:divBdr>
            <w:top w:val="none" w:sz="0" w:space="0" w:color="auto"/>
            <w:left w:val="none" w:sz="0" w:space="0" w:color="auto"/>
            <w:bottom w:val="none" w:sz="0" w:space="0" w:color="auto"/>
            <w:right w:val="none" w:sz="0" w:space="0" w:color="auto"/>
          </w:divBdr>
          <w:divsChild>
            <w:div w:id="164321529">
              <w:marLeft w:val="0"/>
              <w:marRight w:val="0"/>
              <w:marTop w:val="0"/>
              <w:marBottom w:val="0"/>
              <w:divBdr>
                <w:top w:val="none" w:sz="0" w:space="0" w:color="auto"/>
                <w:left w:val="none" w:sz="0" w:space="0" w:color="auto"/>
                <w:bottom w:val="none" w:sz="0" w:space="0" w:color="auto"/>
                <w:right w:val="none" w:sz="0" w:space="0" w:color="auto"/>
              </w:divBdr>
              <w:divsChild>
                <w:div w:id="1374767319">
                  <w:marLeft w:val="0"/>
                  <w:marRight w:val="0"/>
                  <w:marTop w:val="0"/>
                  <w:marBottom w:val="0"/>
                  <w:divBdr>
                    <w:top w:val="none" w:sz="0" w:space="0" w:color="auto"/>
                    <w:left w:val="none" w:sz="0" w:space="0" w:color="auto"/>
                    <w:bottom w:val="none" w:sz="0" w:space="0" w:color="auto"/>
                    <w:right w:val="none" w:sz="0" w:space="0" w:color="auto"/>
                  </w:divBdr>
                </w:div>
                <w:div w:id="13175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59652">
          <w:marLeft w:val="0"/>
          <w:marRight w:val="0"/>
          <w:marTop w:val="0"/>
          <w:marBottom w:val="0"/>
          <w:divBdr>
            <w:top w:val="none" w:sz="0" w:space="0" w:color="auto"/>
            <w:left w:val="none" w:sz="0" w:space="0" w:color="auto"/>
            <w:bottom w:val="none" w:sz="0" w:space="0" w:color="auto"/>
            <w:right w:val="none" w:sz="0" w:space="0" w:color="auto"/>
          </w:divBdr>
          <w:divsChild>
            <w:div w:id="540089955">
              <w:marLeft w:val="0"/>
              <w:marRight w:val="0"/>
              <w:marTop w:val="0"/>
              <w:marBottom w:val="0"/>
              <w:divBdr>
                <w:top w:val="none" w:sz="0" w:space="0" w:color="auto"/>
                <w:left w:val="none" w:sz="0" w:space="0" w:color="auto"/>
                <w:bottom w:val="none" w:sz="0" w:space="0" w:color="auto"/>
                <w:right w:val="none" w:sz="0" w:space="0" w:color="auto"/>
              </w:divBdr>
              <w:divsChild>
                <w:div w:id="338584422">
                  <w:marLeft w:val="0"/>
                  <w:marRight w:val="0"/>
                  <w:marTop w:val="0"/>
                  <w:marBottom w:val="0"/>
                  <w:divBdr>
                    <w:top w:val="none" w:sz="0" w:space="0" w:color="auto"/>
                    <w:left w:val="none" w:sz="0" w:space="0" w:color="auto"/>
                    <w:bottom w:val="none" w:sz="0" w:space="0" w:color="auto"/>
                    <w:right w:val="none" w:sz="0" w:space="0" w:color="auto"/>
                  </w:divBdr>
                </w:div>
                <w:div w:id="1849711053">
                  <w:marLeft w:val="0"/>
                  <w:marRight w:val="0"/>
                  <w:marTop w:val="0"/>
                  <w:marBottom w:val="0"/>
                  <w:divBdr>
                    <w:top w:val="none" w:sz="0" w:space="0" w:color="auto"/>
                    <w:left w:val="none" w:sz="0" w:space="0" w:color="auto"/>
                    <w:bottom w:val="none" w:sz="0" w:space="0" w:color="auto"/>
                    <w:right w:val="none" w:sz="0" w:space="0" w:color="auto"/>
                  </w:divBdr>
                </w:div>
              </w:divsChild>
            </w:div>
            <w:div w:id="1229416931">
              <w:marLeft w:val="0"/>
              <w:marRight w:val="0"/>
              <w:marTop w:val="0"/>
              <w:marBottom w:val="0"/>
              <w:divBdr>
                <w:top w:val="none" w:sz="0" w:space="0" w:color="auto"/>
                <w:left w:val="none" w:sz="0" w:space="0" w:color="auto"/>
                <w:bottom w:val="none" w:sz="0" w:space="0" w:color="auto"/>
                <w:right w:val="none" w:sz="0" w:space="0" w:color="auto"/>
              </w:divBdr>
            </w:div>
          </w:divsChild>
        </w:div>
        <w:div w:id="2132749914">
          <w:marLeft w:val="1130"/>
          <w:marRight w:val="0"/>
          <w:marTop w:val="0"/>
          <w:marBottom w:val="0"/>
          <w:divBdr>
            <w:top w:val="none" w:sz="0" w:space="0" w:color="auto"/>
            <w:left w:val="none" w:sz="0" w:space="0" w:color="auto"/>
            <w:bottom w:val="none" w:sz="0" w:space="0" w:color="auto"/>
            <w:right w:val="none" w:sz="0" w:space="0" w:color="auto"/>
          </w:divBdr>
        </w:div>
        <w:div w:id="1384016701">
          <w:marLeft w:val="1130"/>
          <w:marRight w:val="0"/>
          <w:marTop w:val="0"/>
          <w:marBottom w:val="0"/>
          <w:divBdr>
            <w:top w:val="none" w:sz="0" w:space="0" w:color="auto"/>
            <w:left w:val="none" w:sz="0" w:space="0" w:color="auto"/>
            <w:bottom w:val="none" w:sz="0" w:space="0" w:color="auto"/>
            <w:right w:val="none" w:sz="0" w:space="0" w:color="auto"/>
          </w:divBdr>
        </w:div>
        <w:div w:id="1266420497">
          <w:marLeft w:val="1130"/>
          <w:marRight w:val="0"/>
          <w:marTop w:val="0"/>
          <w:marBottom w:val="0"/>
          <w:divBdr>
            <w:top w:val="none" w:sz="0" w:space="0" w:color="auto"/>
            <w:left w:val="none" w:sz="0" w:space="0" w:color="auto"/>
            <w:bottom w:val="none" w:sz="0" w:space="0" w:color="auto"/>
            <w:right w:val="none" w:sz="0" w:space="0" w:color="auto"/>
          </w:divBdr>
          <w:divsChild>
            <w:div w:id="1041517345">
              <w:marLeft w:val="0"/>
              <w:marRight w:val="0"/>
              <w:marTop w:val="0"/>
              <w:marBottom w:val="0"/>
              <w:divBdr>
                <w:top w:val="none" w:sz="0" w:space="0" w:color="auto"/>
                <w:left w:val="none" w:sz="0" w:space="0" w:color="auto"/>
                <w:bottom w:val="none" w:sz="0" w:space="0" w:color="auto"/>
                <w:right w:val="none" w:sz="0" w:space="0" w:color="auto"/>
              </w:divBdr>
              <w:divsChild>
                <w:div w:id="405151379">
                  <w:marLeft w:val="0"/>
                  <w:marRight w:val="0"/>
                  <w:marTop w:val="0"/>
                  <w:marBottom w:val="0"/>
                  <w:divBdr>
                    <w:top w:val="none" w:sz="0" w:space="0" w:color="auto"/>
                    <w:left w:val="none" w:sz="0" w:space="0" w:color="auto"/>
                    <w:bottom w:val="none" w:sz="0" w:space="0" w:color="auto"/>
                    <w:right w:val="none" w:sz="0" w:space="0" w:color="auto"/>
                  </w:divBdr>
                  <w:divsChild>
                    <w:div w:id="918832268">
                      <w:marLeft w:val="0"/>
                      <w:marRight w:val="0"/>
                      <w:marTop w:val="0"/>
                      <w:marBottom w:val="0"/>
                      <w:divBdr>
                        <w:top w:val="none" w:sz="0" w:space="0" w:color="auto"/>
                        <w:left w:val="none" w:sz="0" w:space="0" w:color="auto"/>
                        <w:bottom w:val="none" w:sz="0" w:space="0" w:color="auto"/>
                        <w:right w:val="none" w:sz="0" w:space="0" w:color="auto"/>
                      </w:divBdr>
                    </w:div>
                    <w:div w:id="1570581241">
                      <w:marLeft w:val="0"/>
                      <w:marRight w:val="0"/>
                      <w:marTop w:val="0"/>
                      <w:marBottom w:val="0"/>
                      <w:divBdr>
                        <w:top w:val="none" w:sz="0" w:space="0" w:color="auto"/>
                        <w:left w:val="none" w:sz="0" w:space="0" w:color="auto"/>
                        <w:bottom w:val="none" w:sz="0" w:space="0" w:color="auto"/>
                        <w:right w:val="none" w:sz="0" w:space="0" w:color="auto"/>
                      </w:divBdr>
                    </w:div>
                  </w:divsChild>
                </w:div>
                <w:div w:id="128940472">
                  <w:marLeft w:val="0"/>
                  <w:marRight w:val="0"/>
                  <w:marTop w:val="0"/>
                  <w:marBottom w:val="0"/>
                  <w:divBdr>
                    <w:top w:val="none" w:sz="0" w:space="0" w:color="auto"/>
                    <w:left w:val="none" w:sz="0" w:space="0" w:color="auto"/>
                    <w:bottom w:val="none" w:sz="0" w:space="0" w:color="auto"/>
                    <w:right w:val="none" w:sz="0" w:space="0" w:color="auto"/>
                  </w:divBdr>
                  <w:divsChild>
                    <w:div w:id="20145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10295">
          <w:marLeft w:val="1130"/>
          <w:marRight w:val="0"/>
          <w:marTop w:val="0"/>
          <w:marBottom w:val="0"/>
          <w:divBdr>
            <w:top w:val="none" w:sz="0" w:space="0" w:color="auto"/>
            <w:left w:val="none" w:sz="0" w:space="0" w:color="auto"/>
            <w:bottom w:val="none" w:sz="0" w:space="0" w:color="auto"/>
            <w:right w:val="none" w:sz="0" w:space="0" w:color="auto"/>
          </w:divBdr>
        </w:div>
        <w:div w:id="1064988748">
          <w:marLeft w:val="1130"/>
          <w:marRight w:val="0"/>
          <w:marTop w:val="0"/>
          <w:marBottom w:val="0"/>
          <w:divBdr>
            <w:top w:val="none" w:sz="0" w:space="0" w:color="auto"/>
            <w:left w:val="none" w:sz="0" w:space="0" w:color="auto"/>
            <w:bottom w:val="none" w:sz="0" w:space="0" w:color="auto"/>
            <w:right w:val="none" w:sz="0" w:space="0" w:color="auto"/>
          </w:divBdr>
          <w:divsChild>
            <w:div w:id="1288855447">
              <w:marLeft w:val="0"/>
              <w:marRight w:val="0"/>
              <w:marTop w:val="0"/>
              <w:marBottom w:val="0"/>
              <w:divBdr>
                <w:top w:val="none" w:sz="0" w:space="0" w:color="auto"/>
                <w:left w:val="none" w:sz="0" w:space="0" w:color="auto"/>
                <w:bottom w:val="none" w:sz="0" w:space="0" w:color="auto"/>
                <w:right w:val="none" w:sz="0" w:space="0" w:color="auto"/>
              </w:divBdr>
              <w:divsChild>
                <w:div w:id="526216165">
                  <w:marLeft w:val="0"/>
                  <w:marRight w:val="0"/>
                  <w:marTop w:val="0"/>
                  <w:marBottom w:val="0"/>
                  <w:divBdr>
                    <w:top w:val="none" w:sz="0" w:space="0" w:color="auto"/>
                    <w:left w:val="none" w:sz="0" w:space="0" w:color="auto"/>
                    <w:bottom w:val="none" w:sz="0" w:space="0" w:color="auto"/>
                    <w:right w:val="none" w:sz="0" w:space="0" w:color="auto"/>
                  </w:divBdr>
                  <w:divsChild>
                    <w:div w:id="381953003">
                      <w:marLeft w:val="0"/>
                      <w:marRight w:val="0"/>
                      <w:marTop w:val="0"/>
                      <w:marBottom w:val="0"/>
                      <w:divBdr>
                        <w:top w:val="none" w:sz="0" w:space="0" w:color="auto"/>
                        <w:left w:val="none" w:sz="0" w:space="0" w:color="auto"/>
                        <w:bottom w:val="none" w:sz="0" w:space="0" w:color="auto"/>
                        <w:right w:val="none" w:sz="0" w:space="0" w:color="auto"/>
                      </w:divBdr>
                    </w:div>
                    <w:div w:id="764302443">
                      <w:marLeft w:val="0"/>
                      <w:marRight w:val="0"/>
                      <w:marTop w:val="0"/>
                      <w:marBottom w:val="0"/>
                      <w:divBdr>
                        <w:top w:val="none" w:sz="0" w:space="0" w:color="auto"/>
                        <w:left w:val="none" w:sz="0" w:space="0" w:color="auto"/>
                        <w:bottom w:val="none" w:sz="0" w:space="0" w:color="auto"/>
                        <w:right w:val="none" w:sz="0" w:space="0" w:color="auto"/>
                      </w:divBdr>
                      <w:divsChild>
                        <w:div w:id="28987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101060">
          <w:marLeft w:val="1130"/>
          <w:marRight w:val="0"/>
          <w:marTop w:val="0"/>
          <w:marBottom w:val="0"/>
          <w:divBdr>
            <w:top w:val="none" w:sz="0" w:space="0" w:color="auto"/>
            <w:left w:val="none" w:sz="0" w:space="0" w:color="auto"/>
            <w:bottom w:val="none" w:sz="0" w:space="0" w:color="auto"/>
            <w:right w:val="none" w:sz="0" w:space="0" w:color="auto"/>
          </w:divBdr>
        </w:div>
        <w:div w:id="165244091">
          <w:marLeft w:val="1130"/>
          <w:marRight w:val="0"/>
          <w:marTop w:val="0"/>
          <w:marBottom w:val="0"/>
          <w:divBdr>
            <w:top w:val="none" w:sz="0" w:space="0" w:color="auto"/>
            <w:left w:val="none" w:sz="0" w:space="0" w:color="auto"/>
            <w:bottom w:val="none" w:sz="0" w:space="0" w:color="auto"/>
            <w:right w:val="none" w:sz="0" w:space="0" w:color="auto"/>
          </w:divBdr>
          <w:divsChild>
            <w:div w:id="179052830">
              <w:marLeft w:val="0"/>
              <w:marRight w:val="0"/>
              <w:marTop w:val="0"/>
              <w:marBottom w:val="0"/>
              <w:divBdr>
                <w:top w:val="none" w:sz="0" w:space="0" w:color="auto"/>
                <w:left w:val="none" w:sz="0" w:space="0" w:color="auto"/>
                <w:bottom w:val="none" w:sz="0" w:space="0" w:color="auto"/>
                <w:right w:val="none" w:sz="0" w:space="0" w:color="auto"/>
              </w:divBdr>
              <w:divsChild>
                <w:div w:id="1951204149">
                  <w:marLeft w:val="0"/>
                  <w:marRight w:val="0"/>
                  <w:marTop w:val="0"/>
                  <w:marBottom w:val="0"/>
                  <w:divBdr>
                    <w:top w:val="none" w:sz="0" w:space="0" w:color="auto"/>
                    <w:left w:val="none" w:sz="0" w:space="0" w:color="auto"/>
                    <w:bottom w:val="none" w:sz="0" w:space="0" w:color="auto"/>
                    <w:right w:val="none" w:sz="0" w:space="0" w:color="auto"/>
                  </w:divBdr>
                  <w:divsChild>
                    <w:div w:id="152201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985623">
      <w:bodyDiv w:val="1"/>
      <w:marLeft w:val="0"/>
      <w:marRight w:val="0"/>
      <w:marTop w:val="0"/>
      <w:marBottom w:val="0"/>
      <w:divBdr>
        <w:top w:val="none" w:sz="0" w:space="0" w:color="auto"/>
        <w:left w:val="none" w:sz="0" w:space="0" w:color="auto"/>
        <w:bottom w:val="none" w:sz="0" w:space="0" w:color="auto"/>
        <w:right w:val="none" w:sz="0" w:space="0" w:color="auto"/>
      </w:divBdr>
      <w:divsChild>
        <w:div w:id="939793761">
          <w:marLeft w:val="0"/>
          <w:marRight w:val="0"/>
          <w:marTop w:val="0"/>
          <w:marBottom w:val="0"/>
          <w:divBdr>
            <w:top w:val="none" w:sz="0" w:space="0" w:color="auto"/>
            <w:left w:val="none" w:sz="0" w:space="0" w:color="auto"/>
            <w:bottom w:val="none" w:sz="0" w:space="0" w:color="auto"/>
            <w:right w:val="none" w:sz="0" w:space="0" w:color="auto"/>
          </w:divBdr>
          <w:divsChild>
            <w:div w:id="1661038021">
              <w:marLeft w:val="0"/>
              <w:marRight w:val="0"/>
              <w:marTop w:val="0"/>
              <w:marBottom w:val="0"/>
              <w:divBdr>
                <w:top w:val="none" w:sz="0" w:space="0" w:color="auto"/>
                <w:left w:val="none" w:sz="0" w:space="0" w:color="auto"/>
                <w:bottom w:val="none" w:sz="0" w:space="0" w:color="auto"/>
                <w:right w:val="none" w:sz="0" w:space="0" w:color="auto"/>
              </w:divBdr>
              <w:divsChild>
                <w:div w:id="1332486049">
                  <w:marLeft w:val="0"/>
                  <w:marRight w:val="0"/>
                  <w:marTop w:val="0"/>
                  <w:marBottom w:val="0"/>
                  <w:divBdr>
                    <w:top w:val="none" w:sz="0" w:space="0" w:color="auto"/>
                    <w:left w:val="none" w:sz="0" w:space="0" w:color="auto"/>
                    <w:bottom w:val="none" w:sz="0" w:space="0" w:color="auto"/>
                    <w:right w:val="none" w:sz="0" w:space="0" w:color="auto"/>
                  </w:divBdr>
                </w:div>
                <w:div w:id="206910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9237">
          <w:marLeft w:val="0"/>
          <w:marRight w:val="0"/>
          <w:marTop w:val="0"/>
          <w:marBottom w:val="0"/>
          <w:divBdr>
            <w:top w:val="none" w:sz="0" w:space="0" w:color="auto"/>
            <w:left w:val="none" w:sz="0" w:space="0" w:color="auto"/>
            <w:bottom w:val="none" w:sz="0" w:space="0" w:color="auto"/>
            <w:right w:val="none" w:sz="0" w:space="0" w:color="auto"/>
          </w:divBdr>
          <w:divsChild>
            <w:div w:id="574168641">
              <w:marLeft w:val="0"/>
              <w:marRight w:val="0"/>
              <w:marTop w:val="0"/>
              <w:marBottom w:val="0"/>
              <w:divBdr>
                <w:top w:val="none" w:sz="0" w:space="0" w:color="auto"/>
                <w:left w:val="none" w:sz="0" w:space="0" w:color="auto"/>
                <w:bottom w:val="none" w:sz="0" w:space="0" w:color="auto"/>
                <w:right w:val="none" w:sz="0" w:space="0" w:color="auto"/>
              </w:divBdr>
              <w:divsChild>
                <w:div w:id="606692895">
                  <w:marLeft w:val="0"/>
                  <w:marRight w:val="0"/>
                  <w:marTop w:val="0"/>
                  <w:marBottom w:val="0"/>
                  <w:divBdr>
                    <w:top w:val="none" w:sz="0" w:space="0" w:color="auto"/>
                    <w:left w:val="none" w:sz="0" w:space="0" w:color="auto"/>
                    <w:bottom w:val="none" w:sz="0" w:space="0" w:color="auto"/>
                    <w:right w:val="none" w:sz="0" w:space="0" w:color="auto"/>
                  </w:divBdr>
                </w:div>
                <w:div w:id="1198741044">
                  <w:marLeft w:val="0"/>
                  <w:marRight w:val="0"/>
                  <w:marTop w:val="0"/>
                  <w:marBottom w:val="0"/>
                  <w:divBdr>
                    <w:top w:val="none" w:sz="0" w:space="0" w:color="auto"/>
                    <w:left w:val="none" w:sz="0" w:space="0" w:color="auto"/>
                    <w:bottom w:val="none" w:sz="0" w:space="0" w:color="auto"/>
                    <w:right w:val="none" w:sz="0" w:space="0" w:color="auto"/>
                  </w:divBdr>
                </w:div>
              </w:divsChild>
            </w:div>
            <w:div w:id="764150664">
              <w:marLeft w:val="0"/>
              <w:marRight w:val="0"/>
              <w:marTop w:val="0"/>
              <w:marBottom w:val="0"/>
              <w:divBdr>
                <w:top w:val="none" w:sz="0" w:space="0" w:color="auto"/>
                <w:left w:val="none" w:sz="0" w:space="0" w:color="auto"/>
                <w:bottom w:val="none" w:sz="0" w:space="0" w:color="auto"/>
                <w:right w:val="none" w:sz="0" w:space="0" w:color="auto"/>
              </w:divBdr>
            </w:div>
          </w:divsChild>
        </w:div>
        <w:div w:id="1393649679">
          <w:marLeft w:val="1130"/>
          <w:marRight w:val="0"/>
          <w:marTop w:val="0"/>
          <w:marBottom w:val="0"/>
          <w:divBdr>
            <w:top w:val="none" w:sz="0" w:space="0" w:color="auto"/>
            <w:left w:val="none" w:sz="0" w:space="0" w:color="auto"/>
            <w:bottom w:val="none" w:sz="0" w:space="0" w:color="auto"/>
            <w:right w:val="none" w:sz="0" w:space="0" w:color="auto"/>
          </w:divBdr>
        </w:div>
        <w:div w:id="1044208775">
          <w:marLeft w:val="1130"/>
          <w:marRight w:val="0"/>
          <w:marTop w:val="0"/>
          <w:marBottom w:val="0"/>
          <w:divBdr>
            <w:top w:val="none" w:sz="0" w:space="0" w:color="auto"/>
            <w:left w:val="none" w:sz="0" w:space="0" w:color="auto"/>
            <w:bottom w:val="none" w:sz="0" w:space="0" w:color="auto"/>
            <w:right w:val="none" w:sz="0" w:space="0" w:color="auto"/>
          </w:divBdr>
        </w:div>
        <w:div w:id="359624576">
          <w:marLeft w:val="1130"/>
          <w:marRight w:val="0"/>
          <w:marTop w:val="0"/>
          <w:marBottom w:val="0"/>
          <w:divBdr>
            <w:top w:val="none" w:sz="0" w:space="0" w:color="auto"/>
            <w:left w:val="none" w:sz="0" w:space="0" w:color="auto"/>
            <w:bottom w:val="none" w:sz="0" w:space="0" w:color="auto"/>
            <w:right w:val="none" w:sz="0" w:space="0" w:color="auto"/>
          </w:divBdr>
          <w:divsChild>
            <w:div w:id="655765614">
              <w:marLeft w:val="0"/>
              <w:marRight w:val="0"/>
              <w:marTop w:val="0"/>
              <w:marBottom w:val="0"/>
              <w:divBdr>
                <w:top w:val="none" w:sz="0" w:space="0" w:color="auto"/>
                <w:left w:val="none" w:sz="0" w:space="0" w:color="auto"/>
                <w:bottom w:val="none" w:sz="0" w:space="0" w:color="auto"/>
                <w:right w:val="none" w:sz="0" w:space="0" w:color="auto"/>
              </w:divBdr>
              <w:divsChild>
                <w:div w:id="1949193614">
                  <w:marLeft w:val="0"/>
                  <w:marRight w:val="0"/>
                  <w:marTop w:val="0"/>
                  <w:marBottom w:val="0"/>
                  <w:divBdr>
                    <w:top w:val="none" w:sz="0" w:space="0" w:color="auto"/>
                    <w:left w:val="none" w:sz="0" w:space="0" w:color="auto"/>
                    <w:bottom w:val="none" w:sz="0" w:space="0" w:color="auto"/>
                    <w:right w:val="none" w:sz="0" w:space="0" w:color="auto"/>
                  </w:divBdr>
                  <w:divsChild>
                    <w:div w:id="1202861322">
                      <w:marLeft w:val="0"/>
                      <w:marRight w:val="0"/>
                      <w:marTop w:val="0"/>
                      <w:marBottom w:val="0"/>
                      <w:divBdr>
                        <w:top w:val="none" w:sz="0" w:space="0" w:color="auto"/>
                        <w:left w:val="none" w:sz="0" w:space="0" w:color="auto"/>
                        <w:bottom w:val="none" w:sz="0" w:space="0" w:color="auto"/>
                        <w:right w:val="none" w:sz="0" w:space="0" w:color="auto"/>
                      </w:divBdr>
                    </w:div>
                    <w:div w:id="1291277771">
                      <w:marLeft w:val="0"/>
                      <w:marRight w:val="0"/>
                      <w:marTop w:val="0"/>
                      <w:marBottom w:val="0"/>
                      <w:divBdr>
                        <w:top w:val="none" w:sz="0" w:space="0" w:color="auto"/>
                        <w:left w:val="none" w:sz="0" w:space="0" w:color="auto"/>
                        <w:bottom w:val="none" w:sz="0" w:space="0" w:color="auto"/>
                        <w:right w:val="none" w:sz="0" w:space="0" w:color="auto"/>
                      </w:divBdr>
                    </w:div>
                  </w:divsChild>
                </w:div>
                <w:div w:id="1459958238">
                  <w:marLeft w:val="0"/>
                  <w:marRight w:val="0"/>
                  <w:marTop w:val="0"/>
                  <w:marBottom w:val="0"/>
                  <w:divBdr>
                    <w:top w:val="none" w:sz="0" w:space="0" w:color="auto"/>
                    <w:left w:val="none" w:sz="0" w:space="0" w:color="auto"/>
                    <w:bottom w:val="none" w:sz="0" w:space="0" w:color="auto"/>
                    <w:right w:val="none" w:sz="0" w:space="0" w:color="auto"/>
                  </w:divBdr>
                  <w:divsChild>
                    <w:div w:id="119419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662839">
          <w:marLeft w:val="1130"/>
          <w:marRight w:val="0"/>
          <w:marTop w:val="0"/>
          <w:marBottom w:val="0"/>
          <w:divBdr>
            <w:top w:val="none" w:sz="0" w:space="0" w:color="auto"/>
            <w:left w:val="none" w:sz="0" w:space="0" w:color="auto"/>
            <w:bottom w:val="none" w:sz="0" w:space="0" w:color="auto"/>
            <w:right w:val="none" w:sz="0" w:space="0" w:color="auto"/>
          </w:divBdr>
        </w:div>
        <w:div w:id="1351570123">
          <w:marLeft w:val="1130"/>
          <w:marRight w:val="0"/>
          <w:marTop w:val="0"/>
          <w:marBottom w:val="0"/>
          <w:divBdr>
            <w:top w:val="none" w:sz="0" w:space="0" w:color="auto"/>
            <w:left w:val="none" w:sz="0" w:space="0" w:color="auto"/>
            <w:bottom w:val="none" w:sz="0" w:space="0" w:color="auto"/>
            <w:right w:val="none" w:sz="0" w:space="0" w:color="auto"/>
          </w:divBdr>
          <w:divsChild>
            <w:div w:id="155079331">
              <w:marLeft w:val="0"/>
              <w:marRight w:val="0"/>
              <w:marTop w:val="0"/>
              <w:marBottom w:val="0"/>
              <w:divBdr>
                <w:top w:val="none" w:sz="0" w:space="0" w:color="auto"/>
                <w:left w:val="none" w:sz="0" w:space="0" w:color="auto"/>
                <w:bottom w:val="none" w:sz="0" w:space="0" w:color="auto"/>
                <w:right w:val="none" w:sz="0" w:space="0" w:color="auto"/>
              </w:divBdr>
              <w:divsChild>
                <w:div w:id="1036396016">
                  <w:marLeft w:val="0"/>
                  <w:marRight w:val="0"/>
                  <w:marTop w:val="0"/>
                  <w:marBottom w:val="0"/>
                  <w:divBdr>
                    <w:top w:val="none" w:sz="0" w:space="0" w:color="auto"/>
                    <w:left w:val="none" w:sz="0" w:space="0" w:color="auto"/>
                    <w:bottom w:val="none" w:sz="0" w:space="0" w:color="auto"/>
                    <w:right w:val="none" w:sz="0" w:space="0" w:color="auto"/>
                  </w:divBdr>
                  <w:divsChild>
                    <w:div w:id="948581007">
                      <w:marLeft w:val="0"/>
                      <w:marRight w:val="0"/>
                      <w:marTop w:val="0"/>
                      <w:marBottom w:val="0"/>
                      <w:divBdr>
                        <w:top w:val="none" w:sz="0" w:space="0" w:color="auto"/>
                        <w:left w:val="none" w:sz="0" w:space="0" w:color="auto"/>
                        <w:bottom w:val="none" w:sz="0" w:space="0" w:color="auto"/>
                        <w:right w:val="none" w:sz="0" w:space="0" w:color="auto"/>
                      </w:divBdr>
                    </w:div>
                    <w:div w:id="2016884534">
                      <w:marLeft w:val="0"/>
                      <w:marRight w:val="0"/>
                      <w:marTop w:val="0"/>
                      <w:marBottom w:val="0"/>
                      <w:divBdr>
                        <w:top w:val="none" w:sz="0" w:space="0" w:color="auto"/>
                        <w:left w:val="none" w:sz="0" w:space="0" w:color="auto"/>
                        <w:bottom w:val="none" w:sz="0" w:space="0" w:color="auto"/>
                        <w:right w:val="none" w:sz="0" w:space="0" w:color="auto"/>
                      </w:divBdr>
                      <w:divsChild>
                        <w:div w:id="66159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104408">
          <w:marLeft w:val="1130"/>
          <w:marRight w:val="0"/>
          <w:marTop w:val="0"/>
          <w:marBottom w:val="0"/>
          <w:divBdr>
            <w:top w:val="none" w:sz="0" w:space="0" w:color="auto"/>
            <w:left w:val="none" w:sz="0" w:space="0" w:color="auto"/>
            <w:bottom w:val="none" w:sz="0" w:space="0" w:color="auto"/>
            <w:right w:val="none" w:sz="0" w:space="0" w:color="auto"/>
          </w:divBdr>
        </w:div>
        <w:div w:id="1598253490">
          <w:marLeft w:val="1130"/>
          <w:marRight w:val="0"/>
          <w:marTop w:val="0"/>
          <w:marBottom w:val="0"/>
          <w:divBdr>
            <w:top w:val="none" w:sz="0" w:space="0" w:color="auto"/>
            <w:left w:val="none" w:sz="0" w:space="0" w:color="auto"/>
            <w:bottom w:val="none" w:sz="0" w:space="0" w:color="auto"/>
            <w:right w:val="none" w:sz="0" w:space="0" w:color="auto"/>
          </w:divBdr>
          <w:divsChild>
            <w:div w:id="975373778">
              <w:marLeft w:val="0"/>
              <w:marRight w:val="0"/>
              <w:marTop w:val="0"/>
              <w:marBottom w:val="0"/>
              <w:divBdr>
                <w:top w:val="none" w:sz="0" w:space="0" w:color="auto"/>
                <w:left w:val="none" w:sz="0" w:space="0" w:color="auto"/>
                <w:bottom w:val="none" w:sz="0" w:space="0" w:color="auto"/>
                <w:right w:val="none" w:sz="0" w:space="0" w:color="auto"/>
              </w:divBdr>
              <w:divsChild>
                <w:div w:id="537820507">
                  <w:marLeft w:val="0"/>
                  <w:marRight w:val="0"/>
                  <w:marTop w:val="0"/>
                  <w:marBottom w:val="0"/>
                  <w:divBdr>
                    <w:top w:val="none" w:sz="0" w:space="0" w:color="auto"/>
                    <w:left w:val="none" w:sz="0" w:space="0" w:color="auto"/>
                    <w:bottom w:val="none" w:sz="0" w:space="0" w:color="auto"/>
                    <w:right w:val="none" w:sz="0" w:space="0" w:color="auto"/>
                  </w:divBdr>
                  <w:divsChild>
                    <w:div w:id="28523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t24.ceskatelevize.cz/clanek/regiony/v-breclavi-pochodovalo-dva-tisice-protestujicich-za-zbiteho-chlapce-271407"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245</Words>
  <Characters>1452</Characters>
  <Application>Microsoft Office Word</Application>
  <DocSecurity>0</DocSecurity>
  <Lines>12</Lines>
  <Paragraphs>3</Paragraphs>
  <ScaleCrop>false</ScaleCrop>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Smutná</dc:creator>
  <cp:keywords/>
  <dc:description/>
  <cp:lastModifiedBy>Marie Smutná</cp:lastModifiedBy>
  <cp:revision>3</cp:revision>
  <dcterms:created xsi:type="dcterms:W3CDTF">2024-12-04T13:56:00Z</dcterms:created>
  <dcterms:modified xsi:type="dcterms:W3CDTF">2024-12-04T14:01:00Z</dcterms:modified>
</cp:coreProperties>
</file>