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D89D" w14:textId="3B6BFD61" w:rsidR="00456591" w:rsidRPr="004A77B0" w:rsidRDefault="00456591" w:rsidP="009C687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A77B0">
        <w:rPr>
          <w:rFonts w:ascii="Calibri" w:hAnsi="Calibri" w:cs="Calibri"/>
          <w:b/>
          <w:bCs/>
          <w:sz w:val="32"/>
          <w:szCs w:val="32"/>
        </w:rPr>
        <w:t>ODHADUJEME HMOTNOST</w:t>
      </w:r>
    </w:p>
    <w:p w14:paraId="5A69B138" w14:textId="77777777" w:rsidR="004A77B0" w:rsidRDefault="004A77B0" w:rsidP="004A77B0">
      <w:pPr>
        <w:jc w:val="center"/>
      </w:pPr>
      <w:r>
        <w:t>Mgr. Iva Frýzová, Ph.D.</w:t>
      </w:r>
    </w:p>
    <w:p w14:paraId="23C0A20A" w14:textId="77777777" w:rsidR="004A77B0" w:rsidRPr="002162D9" w:rsidRDefault="004A77B0" w:rsidP="004A77B0">
      <w:pPr>
        <w:rPr>
          <w:b/>
          <w:bCs/>
        </w:rPr>
      </w:pPr>
      <w:r w:rsidRPr="002162D9">
        <w:rPr>
          <w:b/>
          <w:bCs/>
        </w:rPr>
        <w:t>Zaměření úlohy:</w:t>
      </w:r>
    </w:p>
    <w:p w14:paraId="36D0D6A7" w14:textId="77777777" w:rsidR="00AD6A57" w:rsidRPr="00AD6A57" w:rsidRDefault="00AD6A57" w:rsidP="00AD6A57">
      <w:r w:rsidRPr="00AD6A57">
        <w:t>Zaznamená a porovná svá měření se svým odhadem.</w:t>
      </w:r>
    </w:p>
    <w:p w14:paraId="2BFE8B39" w14:textId="77777777" w:rsidR="00456591" w:rsidRPr="00456591" w:rsidRDefault="00456591">
      <w:pPr>
        <w:rPr>
          <w:rFonts w:ascii="Calibri" w:hAnsi="Calibri" w:cs="Calibri"/>
          <w:b/>
          <w:bCs/>
        </w:rPr>
      </w:pPr>
      <w:r w:rsidRPr="00456591">
        <w:rPr>
          <w:rFonts w:ascii="Calibri" w:hAnsi="Calibri" w:cs="Calibri"/>
          <w:b/>
          <w:bCs/>
        </w:rPr>
        <w:t xml:space="preserve">Pomůcky: </w:t>
      </w:r>
    </w:p>
    <w:p w14:paraId="27F9FBF1" w14:textId="54009685" w:rsidR="00456591" w:rsidRDefault="004565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Různobarevné nebo očíslované </w:t>
      </w:r>
      <w:r w:rsidRPr="00456591">
        <w:rPr>
          <w:rFonts w:ascii="Calibri" w:hAnsi="Calibri" w:cs="Calibri"/>
        </w:rPr>
        <w:t>plátěné nebo neprůhledné plastové sáčky stejně naplněné různými materiály nebo předměty, avšak vždy ve stejném objemu (luštěniny, plastové kostičky, kamínky, …)</w:t>
      </w:r>
      <w:r>
        <w:rPr>
          <w:rFonts w:ascii="Calibri" w:hAnsi="Calibri" w:cs="Calibri"/>
        </w:rPr>
        <w:t xml:space="preserve"> kuchyňské váhy, mazací tabulky.</w:t>
      </w:r>
    </w:p>
    <w:p w14:paraId="66A9DE78" w14:textId="15A0A36A" w:rsidR="00456591" w:rsidRDefault="00456591">
      <w:pPr>
        <w:rPr>
          <w:rFonts w:ascii="Calibri" w:hAnsi="Calibri" w:cs="Calibri"/>
          <w:b/>
          <w:bCs/>
        </w:rPr>
      </w:pPr>
      <w:r w:rsidRPr="00456591">
        <w:rPr>
          <w:rFonts w:ascii="Calibri" w:hAnsi="Calibri" w:cs="Calibri"/>
          <w:b/>
          <w:bCs/>
        </w:rPr>
        <w:t>Postup:</w:t>
      </w:r>
    </w:p>
    <w:p w14:paraId="02E71FEE" w14:textId="30BADFCD" w:rsidR="00456591" w:rsidRPr="00D93E6D" w:rsidRDefault="00456591" w:rsidP="00456591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93E6D">
        <w:rPr>
          <w:rFonts w:ascii="Calibri" w:hAnsi="Calibri" w:cs="Calibri"/>
        </w:rPr>
        <w:t xml:space="preserve">Ukážeme žákům sáčky s různými materiály a požádáme je, aby si je potěžkali v ruce a seřadili je od nejtěžšího po nejlehčí – svůj odhad si </w:t>
      </w:r>
      <w:proofErr w:type="gramStart"/>
      <w:r w:rsidRPr="00D93E6D">
        <w:rPr>
          <w:rFonts w:ascii="Calibri" w:hAnsi="Calibri" w:cs="Calibri"/>
        </w:rPr>
        <w:t>zapíší</w:t>
      </w:r>
      <w:proofErr w:type="gramEnd"/>
      <w:r w:rsidRPr="00D93E6D">
        <w:rPr>
          <w:rFonts w:ascii="Calibri" w:hAnsi="Calibri" w:cs="Calibri"/>
        </w:rPr>
        <w:t xml:space="preserve"> na mazací tabulku – pořadí barev nebo čísel</w:t>
      </w:r>
      <w:r w:rsidR="00D93E6D" w:rsidRPr="00D93E6D">
        <w:rPr>
          <w:rFonts w:ascii="Calibri" w:hAnsi="Calibri" w:cs="Calibri"/>
        </w:rPr>
        <w:t xml:space="preserve"> do prvního sloupce</w:t>
      </w:r>
      <w:r w:rsidRPr="00D93E6D">
        <w:rPr>
          <w:rFonts w:ascii="Calibri" w:hAnsi="Calibri" w:cs="Calibri"/>
        </w:rPr>
        <w:t xml:space="preserve">.  </w:t>
      </w:r>
    </w:p>
    <w:p w14:paraId="6357AF26" w14:textId="205E9A20" w:rsidR="00456591" w:rsidRPr="00D93E6D" w:rsidRDefault="00456591" w:rsidP="00D93E6D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93E6D">
        <w:rPr>
          <w:rFonts w:ascii="Calibri" w:hAnsi="Calibri" w:cs="Calibri"/>
        </w:rPr>
        <w:t>Dále si mohou sáčky ještě jednou potěžkat a zapsat na mazací tabulky, jakou si myslí, že mají tyto sáčky hmotnost</w:t>
      </w:r>
      <w:r w:rsidR="00D93E6D" w:rsidRPr="00D93E6D">
        <w:rPr>
          <w:rFonts w:ascii="Calibri" w:hAnsi="Calibri" w:cs="Calibri"/>
        </w:rPr>
        <w:t xml:space="preserve"> do druhého sloupce</w:t>
      </w:r>
      <w:r w:rsidRPr="00D93E6D">
        <w:rPr>
          <w:rFonts w:ascii="Calibri" w:hAnsi="Calibri" w:cs="Calibri"/>
        </w:rPr>
        <w:t>.</w:t>
      </w:r>
    </w:p>
    <w:p w14:paraId="0A049980" w14:textId="2545C137" w:rsidR="00D93E6D" w:rsidRPr="00D93E6D" w:rsidRDefault="00D93E6D" w:rsidP="00D93E6D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93E6D">
        <w:rPr>
          <w:rFonts w:ascii="Calibri" w:hAnsi="Calibri" w:cs="Calibri"/>
        </w:rPr>
        <w:t xml:space="preserve">Ve třetím kole žáci změří hmotnost sáčků na kuchyňských vahách a hodnotu si </w:t>
      </w:r>
      <w:proofErr w:type="gramStart"/>
      <w:r w:rsidRPr="00D93E6D">
        <w:rPr>
          <w:rFonts w:ascii="Calibri" w:hAnsi="Calibri" w:cs="Calibri"/>
        </w:rPr>
        <w:t>zapíší</w:t>
      </w:r>
      <w:proofErr w:type="gramEnd"/>
      <w:r w:rsidRPr="00D93E6D">
        <w:rPr>
          <w:rFonts w:ascii="Calibri" w:hAnsi="Calibri" w:cs="Calibri"/>
        </w:rPr>
        <w:t xml:space="preserve"> na mazací tabulku do třetího sloupce.</w:t>
      </w:r>
    </w:p>
    <w:p w14:paraId="46833569" w14:textId="77777777" w:rsidR="00D93E6D" w:rsidRPr="00D93E6D" w:rsidRDefault="00D93E6D" w:rsidP="00D93E6D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93E6D">
        <w:rPr>
          <w:rFonts w:ascii="Calibri" w:hAnsi="Calibri" w:cs="Calibri"/>
        </w:rPr>
        <w:t>Jakmile mají všichni hotovo, zkontrolujeme pořadí sáčků – krátce diskutujeme, jak moc jsme byli přesní při sestavování pořadí.</w:t>
      </w:r>
    </w:p>
    <w:p w14:paraId="24BBF692" w14:textId="77777777" w:rsidR="00D93E6D" w:rsidRPr="00D93E6D" w:rsidRDefault="00D93E6D" w:rsidP="00D93E6D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93E6D">
        <w:rPr>
          <w:rFonts w:ascii="Calibri" w:hAnsi="Calibri" w:cs="Calibri"/>
        </w:rPr>
        <w:t>Dále společně zkontrolujeme správnost měření a žáci porovnají svůj odhad s měřením – hodnoty ve druhém a třetím sloupci. Opět krátce diskutujeme, co mohlo ovlivnit přesnost měření a proč například prodavači, kteří celý den odměřují hmotnost potravin mají mnohem přesnější odhad.</w:t>
      </w:r>
    </w:p>
    <w:p w14:paraId="6431533C" w14:textId="7702DFCE" w:rsidR="00D93E6D" w:rsidRPr="00D93E6D" w:rsidRDefault="00D93E6D" w:rsidP="00D93E6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93E6D">
        <w:rPr>
          <w:rFonts w:ascii="Calibri" w:hAnsi="Calibri" w:cs="Calibri"/>
        </w:rPr>
        <w:t>Na závěr otevřeme sáčky a pojmenujeme si materiál, kterým byly naplněny. Vysvětlíme si, že totožné množství (objem) může mít velmi rozdílnou hmotnost. Tam, kde máme zkušenosti s daným materiálem (například prodavač v uzeninách) můžeme hmotnost velmi dobře odhadnout, ale když nám tato zkušenost chybí, nebývá než vytáhnout váhy.</w:t>
      </w:r>
      <w:r>
        <w:rPr>
          <w:rFonts w:ascii="Calibri" w:hAnsi="Calibri" w:cs="Calibri"/>
          <w:b/>
          <w:bCs/>
        </w:rPr>
        <w:t xml:space="preserve"> </w:t>
      </w:r>
      <w:r w:rsidRPr="00D93E6D">
        <w:rPr>
          <w:rFonts w:ascii="Calibri" w:hAnsi="Calibri" w:cs="Calibri"/>
          <w:b/>
          <w:bCs/>
        </w:rPr>
        <w:t xml:space="preserve"> </w:t>
      </w:r>
    </w:p>
    <w:p w14:paraId="7732CA44" w14:textId="77777777" w:rsidR="00456591" w:rsidRPr="00456591" w:rsidRDefault="00456591">
      <w:pPr>
        <w:rPr>
          <w:rFonts w:ascii="Calibri" w:hAnsi="Calibri" w:cs="Calibri"/>
        </w:rPr>
      </w:pPr>
    </w:p>
    <w:sectPr w:rsidR="00456591" w:rsidRPr="00456591" w:rsidSect="004A7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52E"/>
    <w:multiLevelType w:val="hybridMultilevel"/>
    <w:tmpl w:val="6A907EB4"/>
    <w:lvl w:ilvl="0" w:tplc="4B4272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98C"/>
    <w:multiLevelType w:val="multilevel"/>
    <w:tmpl w:val="C33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890624">
    <w:abstractNumId w:val="0"/>
  </w:num>
  <w:num w:numId="2" w16cid:durableId="208020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91"/>
    <w:rsid w:val="00456591"/>
    <w:rsid w:val="004A77B0"/>
    <w:rsid w:val="00703D94"/>
    <w:rsid w:val="008651CC"/>
    <w:rsid w:val="009C687A"/>
    <w:rsid w:val="00AD6A57"/>
    <w:rsid w:val="00D836C6"/>
    <w:rsid w:val="00D93E6D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ADF"/>
  <w15:chartTrackingRefBased/>
  <w15:docId w15:val="{E3644ADC-C7C8-47B3-86BE-96842264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6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6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6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6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6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6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6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65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65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65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65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65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65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6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65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65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65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65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6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Hana Havlínová</cp:lastModifiedBy>
  <cp:revision>5</cp:revision>
  <dcterms:created xsi:type="dcterms:W3CDTF">2024-11-30T10:10:00Z</dcterms:created>
  <dcterms:modified xsi:type="dcterms:W3CDTF">2025-01-08T15:26:00Z</dcterms:modified>
</cp:coreProperties>
</file>