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93038" w14:textId="422CACE3" w:rsidR="009D0E1D" w:rsidRPr="009D0E1D" w:rsidRDefault="009D0E1D" w:rsidP="009D0E1D">
      <w:pPr>
        <w:shd w:val="clear" w:color="auto" w:fill="FFFFFF" w:themeFill="background1"/>
        <w:spacing w:after="120"/>
        <w:rPr>
          <w:rFonts w:eastAsia="Aptos" w:cstheme="minorHAnsi"/>
          <w:b/>
          <w:bCs/>
          <w:sz w:val="24"/>
          <w:szCs w:val="24"/>
        </w:rPr>
      </w:pPr>
      <w:r w:rsidRPr="009D0E1D">
        <w:rPr>
          <w:rFonts w:eastAsia="Aptos" w:cstheme="minorHAnsi"/>
          <w:b/>
          <w:bCs/>
          <w:sz w:val="24"/>
          <w:szCs w:val="24"/>
        </w:rPr>
        <w:t xml:space="preserve">Aktivita Všeobecná deklarace lidských práv </w:t>
      </w:r>
    </w:p>
    <w:p w14:paraId="3541B28A" w14:textId="77777777" w:rsidR="009D0E1D" w:rsidRDefault="009D0E1D" w:rsidP="009D0E1D">
      <w:pPr>
        <w:shd w:val="clear" w:color="auto" w:fill="FFFFFF" w:themeFill="background1"/>
        <w:spacing w:after="120"/>
        <w:rPr>
          <w:rFonts w:eastAsia="Aptos" w:cstheme="minorHAnsi"/>
        </w:rPr>
      </w:pPr>
    </w:p>
    <w:p w14:paraId="0F9F8CAD" w14:textId="47AF80C3" w:rsidR="009D0E1D" w:rsidRPr="009D0E1D" w:rsidRDefault="009D0E1D" w:rsidP="009D0E1D">
      <w:pPr>
        <w:shd w:val="clear" w:color="auto" w:fill="FFFFFF" w:themeFill="background1"/>
        <w:spacing w:after="120"/>
        <w:rPr>
          <w:rFonts w:eastAsia="Aptos" w:cstheme="minorHAnsi"/>
          <w:b/>
          <w:bCs/>
        </w:rPr>
      </w:pPr>
      <w:r w:rsidRPr="009D0E1D">
        <w:rPr>
          <w:rFonts w:eastAsia="Aptos" w:cstheme="minorHAnsi"/>
          <w:b/>
          <w:bCs/>
        </w:rPr>
        <w:t>Soubor tvrzení:</w:t>
      </w:r>
    </w:p>
    <w:p w14:paraId="7F829D1C" w14:textId="58AFEA37" w:rsidR="009D0E1D" w:rsidRPr="00F64EBB" w:rsidRDefault="009D0E1D" w:rsidP="009D0E1D">
      <w:pPr>
        <w:shd w:val="clear" w:color="auto" w:fill="FFFFFF" w:themeFill="background1"/>
        <w:spacing w:after="120"/>
        <w:rPr>
          <w:rFonts w:eastAsia="Aptos" w:cstheme="minorHAnsi"/>
        </w:rPr>
      </w:pPr>
      <w:r w:rsidRPr="00F64EBB">
        <w:rPr>
          <w:rFonts w:eastAsia="Aptos" w:cstheme="minorHAnsi"/>
        </w:rPr>
        <w:t>• Zabíjení je špatné.</w:t>
      </w:r>
    </w:p>
    <w:p w14:paraId="50D23D66" w14:textId="77777777" w:rsidR="009D0E1D" w:rsidRPr="00F64EBB" w:rsidRDefault="009D0E1D" w:rsidP="009D0E1D">
      <w:pPr>
        <w:shd w:val="clear" w:color="auto" w:fill="FFFFFF" w:themeFill="background1"/>
        <w:spacing w:after="120"/>
        <w:rPr>
          <w:rFonts w:eastAsia="Aptos" w:cstheme="minorHAnsi"/>
        </w:rPr>
      </w:pPr>
      <w:r w:rsidRPr="00F64EBB">
        <w:rPr>
          <w:rFonts w:eastAsia="Aptos" w:cstheme="minorHAnsi"/>
        </w:rPr>
        <w:t>• Je špatné držet kohokoli v otroctví.</w:t>
      </w:r>
    </w:p>
    <w:p w14:paraId="2C8A4035" w14:textId="77777777" w:rsidR="009D0E1D" w:rsidRPr="00F64EBB" w:rsidRDefault="009D0E1D" w:rsidP="009D0E1D">
      <w:pPr>
        <w:shd w:val="clear" w:color="auto" w:fill="FFFFFF" w:themeFill="background1"/>
        <w:spacing w:after="120"/>
        <w:rPr>
          <w:rFonts w:eastAsia="Aptos" w:cstheme="minorHAnsi"/>
        </w:rPr>
      </w:pPr>
      <w:r w:rsidRPr="00F64EBB">
        <w:rPr>
          <w:rFonts w:eastAsia="Aptos" w:cstheme="minorHAnsi"/>
        </w:rPr>
        <w:t>• Každý může, po dosažení určitého věku, vstoupit do manželství, s kýmkoli chce.</w:t>
      </w:r>
    </w:p>
    <w:p w14:paraId="4ECDF60A" w14:textId="77777777" w:rsidR="009D0E1D" w:rsidRPr="00F64EBB" w:rsidRDefault="009D0E1D" w:rsidP="009D0E1D">
      <w:pPr>
        <w:shd w:val="clear" w:color="auto" w:fill="FFFFFF" w:themeFill="background1"/>
        <w:spacing w:after="120"/>
        <w:rPr>
          <w:rFonts w:eastAsia="Aptos" w:cstheme="minorHAnsi"/>
        </w:rPr>
      </w:pPr>
      <w:r w:rsidRPr="00F64EBB">
        <w:rPr>
          <w:rFonts w:eastAsia="Aptos" w:cstheme="minorHAnsi"/>
        </w:rPr>
        <w:t>• Lidé by měli mít právo říkat a psát, cokoli chtějí.</w:t>
      </w:r>
    </w:p>
    <w:p w14:paraId="4E64ADBB" w14:textId="77777777" w:rsidR="009D0E1D" w:rsidRPr="00F64EBB" w:rsidRDefault="009D0E1D" w:rsidP="009D0E1D">
      <w:pPr>
        <w:shd w:val="clear" w:color="auto" w:fill="FFFFFF" w:themeFill="background1"/>
        <w:spacing w:after="120"/>
        <w:rPr>
          <w:rFonts w:eastAsia="Aptos" w:cstheme="minorHAnsi"/>
        </w:rPr>
      </w:pPr>
      <w:r w:rsidRPr="00F64EBB">
        <w:rPr>
          <w:rFonts w:eastAsia="Aptos" w:cstheme="minorHAnsi"/>
        </w:rPr>
        <w:t>• Se všemi lidmi by se mělo zacházet stejně, bez ohledu na pohlaví, vzhled nebo zemi,</w:t>
      </w:r>
      <w:r>
        <w:rPr>
          <w:rFonts w:eastAsia="Aptos" w:cstheme="minorHAnsi"/>
        </w:rPr>
        <w:t xml:space="preserve"> </w:t>
      </w:r>
      <w:r w:rsidRPr="00F64EBB">
        <w:rPr>
          <w:rFonts w:eastAsia="Aptos" w:cstheme="minorHAnsi"/>
        </w:rPr>
        <w:t>ze které pocházejí.</w:t>
      </w:r>
    </w:p>
    <w:p w14:paraId="0769BF72" w14:textId="77777777" w:rsidR="009D0E1D" w:rsidRPr="00F64EBB" w:rsidRDefault="009D0E1D" w:rsidP="009D0E1D">
      <w:pPr>
        <w:shd w:val="clear" w:color="auto" w:fill="FFFFFF" w:themeFill="background1"/>
        <w:spacing w:after="120"/>
        <w:rPr>
          <w:rFonts w:eastAsia="Aptos" w:cstheme="minorHAnsi"/>
        </w:rPr>
      </w:pPr>
      <w:r w:rsidRPr="00F64EBB">
        <w:rPr>
          <w:rFonts w:eastAsia="Aptos" w:cstheme="minorHAnsi"/>
        </w:rPr>
        <w:t>• Vězni mají právo vědět, proč jsou vězněni.</w:t>
      </w:r>
    </w:p>
    <w:p w14:paraId="7EE22A17" w14:textId="77777777" w:rsidR="009D0E1D" w:rsidRPr="00F64EBB" w:rsidRDefault="009D0E1D" w:rsidP="009D0E1D">
      <w:pPr>
        <w:shd w:val="clear" w:color="auto" w:fill="FFFFFF" w:themeFill="background1"/>
        <w:spacing w:after="120"/>
        <w:rPr>
          <w:rFonts w:eastAsia="Aptos" w:cstheme="minorHAnsi"/>
        </w:rPr>
      </w:pPr>
      <w:r w:rsidRPr="00F64EBB">
        <w:rPr>
          <w:rFonts w:eastAsia="Aptos" w:cstheme="minorHAnsi"/>
        </w:rPr>
        <w:t>• Lidem by mělo být umožněno kritizovat vládu.</w:t>
      </w:r>
    </w:p>
    <w:p w14:paraId="45759E9B" w14:textId="77777777" w:rsidR="009D0E1D" w:rsidRPr="00F64EBB" w:rsidRDefault="009D0E1D" w:rsidP="009D0E1D">
      <w:pPr>
        <w:shd w:val="clear" w:color="auto" w:fill="FFFFFF" w:themeFill="background1"/>
        <w:spacing w:after="120"/>
        <w:rPr>
          <w:rFonts w:eastAsia="Aptos" w:cstheme="minorHAnsi"/>
        </w:rPr>
      </w:pPr>
      <w:r w:rsidRPr="00F64EBB">
        <w:rPr>
          <w:rFonts w:eastAsia="Aptos" w:cstheme="minorHAnsi"/>
        </w:rPr>
        <w:t>• Lidé mohou hovořit a setkávat se, s kýmkoli chtějí.</w:t>
      </w:r>
    </w:p>
    <w:p w14:paraId="4C5269AA" w14:textId="77777777" w:rsidR="009D0E1D" w:rsidRPr="00F64EBB" w:rsidRDefault="009D0E1D" w:rsidP="009D0E1D">
      <w:pPr>
        <w:shd w:val="clear" w:color="auto" w:fill="FFFFFF" w:themeFill="background1"/>
        <w:spacing w:after="120"/>
        <w:rPr>
          <w:rFonts w:eastAsia="Aptos" w:cstheme="minorHAnsi"/>
        </w:rPr>
      </w:pPr>
      <w:r w:rsidRPr="00F64EBB">
        <w:rPr>
          <w:rFonts w:eastAsia="Aptos" w:cstheme="minorHAnsi"/>
        </w:rPr>
        <w:t>• Je špatné nutit kohokoli pracovat.</w:t>
      </w:r>
    </w:p>
    <w:p w14:paraId="10AC71EE" w14:textId="77777777" w:rsidR="009D0E1D" w:rsidRPr="00F64EBB" w:rsidRDefault="009D0E1D" w:rsidP="009D0E1D">
      <w:pPr>
        <w:shd w:val="clear" w:color="auto" w:fill="FFFFFF" w:themeFill="background1"/>
        <w:spacing w:after="120"/>
        <w:rPr>
          <w:rFonts w:eastAsia="Aptos" w:cstheme="minorHAnsi"/>
        </w:rPr>
      </w:pPr>
      <w:r w:rsidRPr="00F64EBB">
        <w:rPr>
          <w:rFonts w:eastAsia="Aptos" w:cstheme="minorHAnsi"/>
        </w:rPr>
        <w:t>• Obviněný z trestného činu by měl být souzen člověkem, jehož se případ osobně nedotýká.</w:t>
      </w:r>
    </w:p>
    <w:p w14:paraId="429B82C4" w14:textId="77777777" w:rsidR="009D0E1D" w:rsidRPr="00F64EBB" w:rsidRDefault="009D0E1D" w:rsidP="009D0E1D">
      <w:pPr>
        <w:shd w:val="clear" w:color="auto" w:fill="FFFFFF" w:themeFill="background1"/>
        <w:spacing w:after="120"/>
        <w:rPr>
          <w:rFonts w:eastAsia="Aptos" w:cstheme="minorHAnsi"/>
        </w:rPr>
      </w:pPr>
      <w:r w:rsidRPr="00F64EBB">
        <w:rPr>
          <w:rFonts w:eastAsia="Aptos" w:cstheme="minorHAnsi"/>
        </w:rPr>
        <w:t>• Lidé by měli mít možnost cestovat a opustit svou zemi, pokud chtějí.</w:t>
      </w:r>
    </w:p>
    <w:p w14:paraId="62F461BB" w14:textId="77777777" w:rsidR="009D0E1D" w:rsidRPr="00F64EBB" w:rsidRDefault="009D0E1D" w:rsidP="009D0E1D">
      <w:pPr>
        <w:shd w:val="clear" w:color="auto" w:fill="FFFFFF" w:themeFill="background1"/>
        <w:spacing w:after="120"/>
        <w:rPr>
          <w:rFonts w:eastAsia="Aptos" w:cstheme="minorHAnsi"/>
        </w:rPr>
      </w:pPr>
      <w:r w:rsidRPr="00F64EBB">
        <w:rPr>
          <w:rFonts w:eastAsia="Aptos" w:cstheme="minorHAnsi"/>
        </w:rPr>
        <w:t>• Osobní dopisy a telefonní hovory by neměly být sledovány a odposlouchávány.</w:t>
      </w:r>
    </w:p>
    <w:p w14:paraId="54563C8B" w14:textId="77777777" w:rsidR="009D0E1D" w:rsidRPr="00F64EBB" w:rsidRDefault="009D0E1D" w:rsidP="009D0E1D">
      <w:pPr>
        <w:shd w:val="clear" w:color="auto" w:fill="FFFFFF" w:themeFill="background1"/>
        <w:spacing w:after="120"/>
        <w:rPr>
          <w:rFonts w:eastAsia="Aptos" w:cstheme="minorHAnsi"/>
        </w:rPr>
      </w:pPr>
      <w:r w:rsidRPr="00F64EBB">
        <w:rPr>
          <w:rFonts w:eastAsia="Aptos" w:cstheme="minorHAnsi"/>
        </w:rPr>
        <w:t>• Lidé by měli mít možnost vyznávat jakékoli náboženství a stejně tak nevyznávat žádné.</w:t>
      </w:r>
    </w:p>
    <w:p w14:paraId="0B5D72C5" w14:textId="77777777" w:rsidR="009D0E1D" w:rsidRPr="00F64EBB" w:rsidRDefault="009D0E1D" w:rsidP="009D0E1D">
      <w:pPr>
        <w:shd w:val="clear" w:color="auto" w:fill="FFFFFF" w:themeFill="background1"/>
        <w:spacing w:after="120"/>
        <w:rPr>
          <w:rFonts w:eastAsia="Aptos" w:cstheme="minorHAnsi"/>
        </w:rPr>
      </w:pPr>
      <w:r w:rsidRPr="00F64EBB">
        <w:rPr>
          <w:rFonts w:eastAsia="Aptos" w:cstheme="minorHAnsi"/>
        </w:rPr>
        <w:t>• Všichni lidé mají právo být občany nějakého státu.</w:t>
      </w:r>
    </w:p>
    <w:p w14:paraId="1B08B3FB" w14:textId="77777777" w:rsidR="009D0E1D" w:rsidRPr="00F64EBB" w:rsidRDefault="009D0E1D" w:rsidP="009D0E1D">
      <w:pPr>
        <w:shd w:val="clear" w:color="auto" w:fill="FFFFFF" w:themeFill="background1"/>
        <w:spacing w:after="120"/>
        <w:rPr>
          <w:rFonts w:eastAsia="Aptos" w:cstheme="minorHAnsi"/>
        </w:rPr>
      </w:pPr>
      <w:r w:rsidRPr="00F64EBB">
        <w:rPr>
          <w:rFonts w:eastAsia="Aptos" w:cstheme="minorHAnsi"/>
        </w:rPr>
        <w:t>• Všichni lidé mají právo na lékařskou pomoc, když jsou nemocní.</w:t>
      </w:r>
    </w:p>
    <w:p w14:paraId="37ED5171" w14:textId="77777777" w:rsidR="009D0E1D" w:rsidRPr="00F64EBB" w:rsidRDefault="009D0E1D" w:rsidP="009D0E1D">
      <w:pPr>
        <w:shd w:val="clear" w:color="auto" w:fill="FFFFFF" w:themeFill="background1"/>
        <w:spacing w:after="120"/>
        <w:rPr>
          <w:rFonts w:eastAsia="Aptos" w:cstheme="minorHAnsi"/>
        </w:rPr>
      </w:pPr>
      <w:r w:rsidRPr="00F64EBB">
        <w:rPr>
          <w:rFonts w:eastAsia="Aptos" w:cstheme="minorHAnsi"/>
        </w:rPr>
        <w:t>• Všichni lidé mají právo na vzdělávání.</w:t>
      </w:r>
    </w:p>
    <w:p w14:paraId="265A2ACD" w14:textId="77777777" w:rsidR="009D0E1D" w:rsidRPr="00F64EBB" w:rsidRDefault="009D0E1D" w:rsidP="009D0E1D">
      <w:pPr>
        <w:shd w:val="clear" w:color="auto" w:fill="FFFFFF" w:themeFill="background1"/>
        <w:spacing w:after="120"/>
        <w:rPr>
          <w:rFonts w:eastAsia="Aptos" w:cstheme="minorHAnsi"/>
        </w:rPr>
      </w:pPr>
      <w:r w:rsidRPr="00F64EBB">
        <w:rPr>
          <w:rFonts w:eastAsia="Aptos" w:cstheme="minorHAnsi"/>
        </w:rPr>
        <w:t>• Rodiče mají právo zvolit druh vzdělávání svých dětí.</w:t>
      </w:r>
    </w:p>
    <w:p w14:paraId="15860F37" w14:textId="77777777" w:rsidR="00000000" w:rsidRPr="009D0E1D" w:rsidRDefault="00000000">
      <w:pPr>
        <w:rPr>
          <w:b/>
          <w:bCs/>
        </w:rPr>
      </w:pPr>
    </w:p>
    <w:p w14:paraId="612B600A" w14:textId="516988BF" w:rsidR="009D0E1D" w:rsidRPr="009D0E1D" w:rsidRDefault="009D0E1D">
      <w:pPr>
        <w:rPr>
          <w:b/>
          <w:bCs/>
        </w:rPr>
      </w:pPr>
      <w:r w:rsidRPr="009D0E1D">
        <w:rPr>
          <w:b/>
          <w:bCs/>
        </w:rPr>
        <w:t xml:space="preserve">Schéma, do kterého se výroky umísťují: </w:t>
      </w:r>
    </w:p>
    <w:p w14:paraId="031A75E1" w14:textId="30534D1D" w:rsidR="009D0E1D" w:rsidRDefault="009D0E1D">
      <w:r w:rsidRPr="009D0E1D">
        <w:lastRenderedPageBreak/>
        <w:drawing>
          <wp:inline distT="0" distB="0" distL="0" distR="0" wp14:anchorId="06C2114E" wp14:editId="5E1E808D">
            <wp:extent cx="4007056" cy="3181514"/>
            <wp:effectExtent l="0" t="0" r="0" b="0"/>
            <wp:docPr id="7609093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9093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7056" cy="318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1D"/>
    <w:rsid w:val="00432E20"/>
    <w:rsid w:val="008642AD"/>
    <w:rsid w:val="008F75F3"/>
    <w:rsid w:val="009D0E1D"/>
    <w:rsid w:val="00AE6157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EBE9"/>
  <w15:chartTrackingRefBased/>
  <w15:docId w15:val="{58B75E8D-26C5-4AF6-80BF-D79D05DF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E1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Smutná</dc:creator>
  <cp:keywords/>
  <dc:description/>
  <cp:lastModifiedBy>Marie Smutná</cp:lastModifiedBy>
  <cp:revision>1</cp:revision>
  <dcterms:created xsi:type="dcterms:W3CDTF">2024-12-04T08:01:00Z</dcterms:created>
  <dcterms:modified xsi:type="dcterms:W3CDTF">2024-12-04T08:14:00Z</dcterms:modified>
</cp:coreProperties>
</file>