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50E5D990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>
        <w:tab/>
      </w:r>
      <w:r>
        <w:tab/>
      </w:r>
      <w:r w:rsidR="000366DF">
        <w:rPr>
          <w:b/>
          <w:bCs/>
        </w:rPr>
        <w:t>Dějepis</w:t>
      </w:r>
    </w:p>
    <w:p w14:paraId="44823733" w14:textId="614D49CD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0366DF">
        <w:t>CAS-DEJ-</w:t>
      </w:r>
      <w:r w:rsidR="0021601A">
        <w:t>002-ZV9-013</w:t>
      </w:r>
    </w:p>
    <w:p w14:paraId="74DFF7F0" w14:textId="00BA41C3" w:rsidR="00093D2B" w:rsidRPr="00093D2B" w:rsidRDefault="00605D22" w:rsidP="00803A5B">
      <w:pPr>
        <w:pStyle w:val="Modrpsmo"/>
        <w:suppressAutoHyphens/>
        <w:spacing w:before="0"/>
        <w:ind w:left="2835" w:right="0" w:hanging="6"/>
        <w:rPr>
          <w:b/>
          <w:bCs/>
        </w:rPr>
      </w:pPr>
      <w:r>
        <w:rPr>
          <w:b/>
          <w:bCs/>
        </w:rPr>
        <w:t>Vytvoří vlastní dějepisný výstup s</w:t>
      </w:r>
      <w:r w:rsidR="00375DD3">
        <w:rPr>
          <w:b/>
          <w:bCs/>
        </w:rPr>
        <w:t> </w:t>
      </w:r>
      <w:r>
        <w:rPr>
          <w:b/>
          <w:bCs/>
        </w:rPr>
        <w:t>využitím</w:t>
      </w:r>
      <w:r w:rsidR="00375DD3">
        <w:rPr>
          <w:b/>
          <w:bCs/>
        </w:rPr>
        <w:t xml:space="preserve"> vhodných kriticky posouzených zdrojů</w:t>
      </w:r>
    </w:p>
    <w:p w14:paraId="5D7507C1" w14:textId="40050C91" w:rsidR="008C14FC" w:rsidRDefault="008C14FC" w:rsidP="008C14FC">
      <w:pPr>
        <w:pStyle w:val="Modrpsmo"/>
        <w:suppressAutoHyphens/>
      </w:pPr>
      <w:r>
        <w:t xml:space="preserve">Popis úrovně </w:t>
      </w:r>
      <w:r w:rsidR="00505077">
        <w:t>SPLNĚNO</w:t>
      </w:r>
    </w:p>
    <w:p w14:paraId="6DB76A6D" w14:textId="32680B67" w:rsidR="008C14FC" w:rsidRDefault="00B56BAD" w:rsidP="008C14FC">
      <w:pPr>
        <w:pStyle w:val="Odstavecseseznamem"/>
        <w:numPr>
          <w:ilvl w:val="0"/>
          <w:numId w:val="6"/>
        </w:numPr>
        <w:suppressAutoHyphens/>
        <w:spacing w:before="0"/>
        <w:ind w:left="714" w:right="0" w:hanging="357"/>
      </w:pPr>
      <w:r w:rsidRPr="00B56BAD">
        <w:t>Sám nebo s pomocí vyučujícího vyhledá zdroje potřebné pro vytvoření dějepisného výstupu</w:t>
      </w:r>
      <w:r w:rsidR="00D133AF">
        <w:t>.</w:t>
      </w:r>
    </w:p>
    <w:p w14:paraId="307AC658" w14:textId="5A57DEF3" w:rsidR="008C14FC" w:rsidRDefault="00A22C82" w:rsidP="008C14FC">
      <w:pPr>
        <w:pStyle w:val="Odstavecseseznamem"/>
        <w:numPr>
          <w:ilvl w:val="0"/>
          <w:numId w:val="6"/>
        </w:numPr>
        <w:suppressAutoHyphens/>
      </w:pPr>
      <w:r w:rsidRPr="00A22C82">
        <w:t>Vyhodnotí, jaké informace ze zdrojů využije a jak bude reagovat na odlišné informace ve zdrojích; využije znalost historického kontextu</w:t>
      </w:r>
      <w:r w:rsidR="00D133AF">
        <w:t>.</w:t>
      </w:r>
    </w:p>
    <w:p w14:paraId="6CEDFE3A" w14:textId="0A534828" w:rsidR="00D133AF" w:rsidRDefault="007C1507" w:rsidP="008C14FC">
      <w:pPr>
        <w:pStyle w:val="Odstavecseseznamem"/>
        <w:numPr>
          <w:ilvl w:val="0"/>
          <w:numId w:val="6"/>
        </w:numPr>
        <w:suppressAutoHyphens/>
      </w:pPr>
      <w:r w:rsidRPr="007C1507">
        <w:t>Posoudí důvěryhodnost a důležitost informací ve zdrojích</w:t>
      </w:r>
      <w:r w:rsidR="00927618">
        <w:t>.</w:t>
      </w:r>
    </w:p>
    <w:p w14:paraId="3AC82BC8" w14:textId="199AE563" w:rsidR="00927618" w:rsidRDefault="003E6F75" w:rsidP="008C14FC">
      <w:pPr>
        <w:pStyle w:val="Odstavecseseznamem"/>
        <w:numPr>
          <w:ilvl w:val="0"/>
          <w:numId w:val="6"/>
        </w:numPr>
        <w:suppressAutoHyphens/>
      </w:pPr>
      <w:r w:rsidRPr="003E6F75">
        <w:t>Podle zadání nebo vlastního výběru vytvoří výstup svého bádání a zohlední v něm minimálně dva různé pohledy (perspektivy)</w:t>
      </w:r>
      <w:r w:rsidR="00D25A6C">
        <w:t>.</w:t>
      </w:r>
    </w:p>
    <w:p w14:paraId="447FAC9D" w14:textId="4CA9D915" w:rsidR="003E6F75" w:rsidRPr="00FB5846" w:rsidRDefault="003E6F75" w:rsidP="008C14FC">
      <w:pPr>
        <w:pStyle w:val="Odstavecseseznamem"/>
        <w:numPr>
          <w:ilvl w:val="0"/>
          <w:numId w:val="6"/>
        </w:numPr>
        <w:suppressAutoHyphens/>
      </w:pPr>
      <w:r w:rsidRPr="003E6F75">
        <w:t>Najde způsob, jak výstup sdílet s ostatními, a nakonec se podle předem domluvených kritérií ohlédne zpátky a posoudí, jak se mu práce podařila</w:t>
      </w:r>
      <w:r w:rsidR="001052B9">
        <w:t>.</w:t>
      </w:r>
    </w:p>
    <w:p w14:paraId="5E3EFD59" w14:textId="0622EB1C" w:rsidR="16E448D8" w:rsidRDefault="00D25A6C" w:rsidP="00803A5B">
      <w:pPr>
        <w:pStyle w:val="Nadpis1"/>
        <w:suppressAutoHyphens/>
        <w:jc w:val="center"/>
      </w:pPr>
      <w:bookmarkStart w:id="0" w:name="_Hlk187899381"/>
      <w:r>
        <w:t>Co se stalo panu Beerovi u Čachrova?</w:t>
      </w:r>
    </w:p>
    <w:p w14:paraId="10F456D4" w14:textId="38202F3D" w:rsidR="00F14432" w:rsidRDefault="003836F1" w:rsidP="00F14432">
      <w:pPr>
        <w:suppressAutoHyphens/>
        <w:jc w:val="center"/>
      </w:pPr>
      <w:r>
        <w:t>autor materiálu: PhDr. Roman Ferstl</w:t>
      </w:r>
    </w:p>
    <w:p w14:paraId="7733A951" w14:textId="5CFD7F3D" w:rsidR="00B30F24" w:rsidRPr="00B30F24" w:rsidRDefault="00B30F24" w:rsidP="00803A5B">
      <w:pPr>
        <w:suppressAutoHyphens/>
      </w:pPr>
    </w:p>
    <w:p w14:paraId="33ABF966" w14:textId="3FE4D9CA" w:rsidR="16E448D8" w:rsidRPr="00B40E44" w:rsidRDefault="00B40E44" w:rsidP="71E49E7C">
      <w:pPr>
        <w:pStyle w:val="Nadpis3"/>
        <w:suppressAutoHyphens/>
        <w:spacing w:before="240"/>
        <w:ind w:right="0"/>
        <w:rPr>
          <w:sz w:val="24"/>
          <w:szCs w:val="24"/>
        </w:rPr>
      </w:pPr>
      <w:r>
        <w:rPr>
          <w:sz w:val="24"/>
          <w:szCs w:val="24"/>
        </w:rPr>
        <w:t>A</w:t>
      </w:r>
      <w:r w:rsidR="1FD41EED" w:rsidRPr="00B40E44">
        <w:rPr>
          <w:sz w:val="24"/>
          <w:szCs w:val="24"/>
        </w:rPr>
        <w:t>notace</w:t>
      </w:r>
    </w:p>
    <w:p w14:paraId="328FFDF8" w14:textId="6860BAC8" w:rsidR="16E448D8" w:rsidRPr="00B40E44" w:rsidRDefault="006075A6" w:rsidP="71E49E7C">
      <w:pPr>
        <w:suppressAutoHyphens/>
        <w:spacing w:before="240"/>
      </w:pPr>
      <w:r w:rsidRPr="00B40E44">
        <w:t>Badatelsky orientovaná lekce provází žáky pohnutými osudy konkrétní oběti dobového antisemitismu a nacistické perzekuce</w:t>
      </w:r>
      <w:r w:rsidR="0808280C" w:rsidRPr="00B40E44">
        <w:t xml:space="preserve"> a </w:t>
      </w:r>
      <w:r w:rsidR="6A544719" w:rsidRPr="00B40E44">
        <w:t>prostřednictvím studia archivních dokumentů, ověřováním získaných info</w:t>
      </w:r>
      <w:r w:rsidR="138AE6BE" w:rsidRPr="00B40E44">
        <w:t xml:space="preserve">rmací i tvorbou originálního výstupu </w:t>
      </w:r>
      <w:r w:rsidR="0808280C" w:rsidRPr="00B40E44">
        <w:t xml:space="preserve">rozvíjí </w:t>
      </w:r>
      <w:r w:rsidR="4F838D41" w:rsidRPr="00B40E44">
        <w:t xml:space="preserve">základní </w:t>
      </w:r>
      <w:r w:rsidR="0808280C" w:rsidRPr="00B40E44">
        <w:t>gramotnost čtenářskou a pisatelskou</w:t>
      </w:r>
      <w:r w:rsidRPr="00B40E44">
        <w:t xml:space="preserve">. Prostudováním úředních dokumentů pana Beera se žáci seznámí nejen s jeho osobou, ale i s dobovými antisemitskými projevy, se situací na nových hranicích po Mnichovu, s dobovým odporem k uprchlíkům nebo s odmítáním svých občanů z odtržených území pro etnický původ ze strany čs. výkonné moci. </w:t>
      </w:r>
      <w:r w:rsidR="00C502EE" w:rsidRPr="00B40E44">
        <w:t>L</w:t>
      </w:r>
      <w:r w:rsidRPr="00B40E44">
        <w:t>ekce stimuluje žáky k přemýšlení o situaci současných válečných uprchlíků</w:t>
      </w:r>
      <w:r w:rsidR="00C502EE" w:rsidRPr="00B40E44">
        <w:t xml:space="preserve"> a podporuje </w:t>
      </w:r>
      <w:r w:rsidR="008811C9" w:rsidRPr="00B40E44">
        <w:t>přetváření nápadů žáků a příležitostí v realitu.</w:t>
      </w:r>
    </w:p>
    <w:p w14:paraId="782012DF" w14:textId="4983DF18" w:rsidR="16E448D8" w:rsidRPr="008500B3" w:rsidRDefault="007323F4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00B40E44">
        <w:rPr>
          <w:sz w:val="24"/>
          <w:szCs w:val="24"/>
        </w:rPr>
        <w:t xml:space="preserve">Zadání pro </w:t>
      </w:r>
      <w:r w:rsidR="5131D611" w:rsidRPr="00B40E44">
        <w:rPr>
          <w:sz w:val="24"/>
          <w:szCs w:val="24"/>
        </w:rPr>
        <w:t xml:space="preserve">žáky </w:t>
      </w:r>
    </w:p>
    <w:p w14:paraId="0DDF8B6B" w14:textId="6B1D47F6" w:rsidR="007323F4" w:rsidRDefault="00FE1351" w:rsidP="004822A4">
      <w:pPr>
        <w:suppressAutoHyphens/>
        <w:spacing w:before="0"/>
      </w:pPr>
      <w:r>
        <w:t xml:space="preserve">1) </w:t>
      </w:r>
      <w:r w:rsidR="686FDFB8">
        <w:t>V úvodní části diskutujte</w:t>
      </w:r>
      <w:r>
        <w:t xml:space="preserve"> na téma, kdo je uprchlík a kdo </w:t>
      </w:r>
      <w:r w:rsidR="00327C8D">
        <w:t>se o něho má postarat.</w:t>
      </w:r>
    </w:p>
    <w:p w14:paraId="0EADE6CF" w14:textId="48B9D2A8" w:rsidR="00327C8D" w:rsidRDefault="00327C8D" w:rsidP="004822A4">
      <w:pPr>
        <w:suppressAutoHyphens/>
        <w:spacing w:before="0"/>
      </w:pPr>
      <w:r>
        <w:t xml:space="preserve">2) </w:t>
      </w:r>
      <w:r w:rsidR="00FA2631">
        <w:t>Žáci jsou seznámeni</w:t>
      </w:r>
      <w:r w:rsidR="005578B0">
        <w:t xml:space="preserve"> s osobou pana Beera</w:t>
      </w:r>
      <w:r w:rsidR="00E56B8F">
        <w:t xml:space="preserve"> a s pracovním listem. </w:t>
      </w:r>
      <w:r w:rsidR="5A6717C0">
        <w:t xml:space="preserve">Formulují své hypotézy </w:t>
      </w:r>
      <w:r w:rsidR="09986190">
        <w:t xml:space="preserve">jako možné odpovědi </w:t>
      </w:r>
      <w:r w:rsidR="5A6717C0">
        <w:t xml:space="preserve">na badatelskou otázku </w:t>
      </w:r>
      <w:r w:rsidR="5A6717C0" w:rsidRPr="67A858E0">
        <w:rPr>
          <w:i/>
          <w:iCs/>
        </w:rPr>
        <w:t>Co a proč se stalo panu Beerovi u Čachrova?</w:t>
      </w:r>
      <w:r w:rsidR="5A6717C0">
        <w:t xml:space="preserve"> </w:t>
      </w:r>
      <w:r w:rsidR="00B53F4C">
        <w:t xml:space="preserve">Žáci </w:t>
      </w:r>
      <w:r w:rsidR="1872205C">
        <w:t xml:space="preserve">vytvoří plán bádání a </w:t>
      </w:r>
      <w:r w:rsidR="00B53F4C">
        <w:t xml:space="preserve">volí postupy, </w:t>
      </w:r>
      <w:r w:rsidR="000D0972">
        <w:t>s jejichž pomocí získají o panu Beerovi relevantní informace.</w:t>
      </w:r>
      <w:r w:rsidR="212AB6E1">
        <w:t xml:space="preserve"> O svých hypotézách</w:t>
      </w:r>
      <w:r w:rsidR="31782BF1">
        <w:t>, badatelském plánu</w:t>
      </w:r>
      <w:r w:rsidR="212AB6E1">
        <w:t xml:space="preserve"> a navržených postupech diskutují.</w:t>
      </w:r>
    </w:p>
    <w:p w14:paraId="4F7CC43D" w14:textId="20E684DD" w:rsidR="000D0972" w:rsidRDefault="000D0972" w:rsidP="004822A4">
      <w:pPr>
        <w:suppressAutoHyphens/>
        <w:spacing w:before="0"/>
      </w:pPr>
      <w:r>
        <w:t xml:space="preserve">3) </w:t>
      </w:r>
      <w:r w:rsidR="00802AD1">
        <w:t>Žákům je předložen soubor</w:t>
      </w:r>
      <w:r w:rsidR="00280CC0">
        <w:t xml:space="preserve"> dokumentů úřední povahy</w:t>
      </w:r>
      <w:r w:rsidR="001A0B66">
        <w:t xml:space="preserve"> (buď kompletní složka, nebo tištěný výběr) a mapové podklad</w:t>
      </w:r>
      <w:r w:rsidR="0052703F">
        <w:t>y.</w:t>
      </w:r>
    </w:p>
    <w:p w14:paraId="486919F6" w14:textId="5E027C8D" w:rsidR="0052703F" w:rsidRDefault="0052703F" w:rsidP="004822A4">
      <w:pPr>
        <w:suppressAutoHyphens/>
        <w:spacing w:before="0"/>
      </w:pPr>
      <w:r>
        <w:t xml:space="preserve">4) Žáci studují </w:t>
      </w:r>
      <w:r w:rsidR="3F76A0E0">
        <w:t xml:space="preserve">kopie archivních </w:t>
      </w:r>
      <w:r>
        <w:t>dokument</w:t>
      </w:r>
      <w:r w:rsidR="37B6A4F4">
        <w:t>ů</w:t>
      </w:r>
      <w:r>
        <w:t xml:space="preserve"> a snaží se v nich vyčíst, co se stalo panu Beerovi u Čachrova a proč</w:t>
      </w:r>
      <w:r w:rsidR="00013FE9">
        <w:t>.</w:t>
      </w:r>
      <w:r w:rsidR="00512E6D">
        <w:t xml:space="preserve"> Veškerá zjištění si ověřují i v jiných zdrojích</w:t>
      </w:r>
      <w:r w:rsidR="00783EC2">
        <w:t xml:space="preserve"> (zpravidla online).</w:t>
      </w:r>
      <w:r w:rsidR="2B6B7945">
        <w:t xml:space="preserve"> </w:t>
      </w:r>
      <w:r w:rsidR="25DFB48A">
        <w:t>Vyhodnocují význam archiválií pro vlastní bádání.</w:t>
      </w:r>
    </w:p>
    <w:p w14:paraId="5248B1F3" w14:textId="32197646" w:rsidR="00013FE9" w:rsidRDefault="00013FE9" w:rsidP="004822A4">
      <w:pPr>
        <w:suppressAutoHyphens/>
        <w:spacing w:before="0"/>
      </w:pPr>
      <w:r>
        <w:t xml:space="preserve">5) Žáci navrhují a realizují podobu pamětní desky, jakou by si představovali na místě bývalé hranice jižně od Čachrova </w:t>
      </w:r>
      <w:r w:rsidR="009C0E7D">
        <w:t>na Klatovsku.</w:t>
      </w:r>
    </w:p>
    <w:p w14:paraId="3C26AEDE" w14:textId="78DDB834" w:rsidR="788DEEDF" w:rsidRDefault="009C0E7D" w:rsidP="0704085F">
      <w:pPr>
        <w:spacing w:before="0"/>
      </w:pPr>
      <w:r>
        <w:t>6) Žáci představují své výstupy</w:t>
      </w:r>
      <w:r w:rsidR="61E79F56">
        <w:t>,</w:t>
      </w:r>
      <w:r w:rsidR="002C065C">
        <w:t xml:space="preserve"> prezentují výsledky svého bádání</w:t>
      </w:r>
      <w:r w:rsidR="7F6030C1">
        <w:t xml:space="preserve"> a vyhodnocují </w:t>
      </w:r>
      <w:r w:rsidR="30EF48DD">
        <w:t>účinnost svého badatelského plánu.</w:t>
      </w:r>
    </w:p>
    <w:p w14:paraId="0E2FFF09" w14:textId="7B9DAD7E" w:rsidR="788DEEDF" w:rsidRDefault="788DEEDF" w:rsidP="0704085F">
      <w:pPr>
        <w:spacing w:before="0"/>
      </w:pPr>
      <w:r>
        <w:t>7) Vymyslete způsob, jak své výstupy sdílet s veřejností, a svůj plán realizujte.</w:t>
      </w:r>
    </w:p>
    <w:p w14:paraId="15BB9C1C" w14:textId="2E217873" w:rsidR="69DC3360" w:rsidRDefault="69DC3360" w:rsidP="5BC154B4">
      <w:pPr>
        <w:pStyle w:val="Nadpis3"/>
        <w:spacing w:before="240"/>
        <w:ind w:right="0"/>
        <w:rPr>
          <w:sz w:val="24"/>
          <w:szCs w:val="24"/>
        </w:rPr>
      </w:pPr>
      <w:r w:rsidRPr="5BC154B4">
        <w:rPr>
          <w:sz w:val="24"/>
          <w:szCs w:val="24"/>
        </w:rPr>
        <w:lastRenderedPageBreak/>
        <w:t xml:space="preserve">Vazba na klíčové kompetence </w:t>
      </w:r>
    </w:p>
    <w:tbl>
      <w:tblPr>
        <w:tblStyle w:val="Tabulkasmkou4zvraznn5"/>
        <w:tblW w:w="10060" w:type="dxa"/>
        <w:tblLayout w:type="fixed"/>
        <w:tblLook w:val="06A0" w:firstRow="1" w:lastRow="0" w:firstColumn="1" w:lastColumn="0" w:noHBand="1" w:noVBand="1"/>
      </w:tblPr>
      <w:tblGrid>
        <w:gridCol w:w="1696"/>
        <w:gridCol w:w="2835"/>
        <w:gridCol w:w="5529"/>
      </w:tblGrid>
      <w:tr w:rsidR="0012743B" w14:paraId="7745C5C5" w14:textId="77777777" w:rsidTr="5D05D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5C6A27C" w14:textId="270F9E6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Název KK</w:t>
            </w:r>
          </w:p>
          <w:p w14:paraId="211BB438" w14:textId="7777777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b w:val="0"/>
                <w:bCs w:val="0"/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Složka KK</w:t>
            </w:r>
          </w:p>
          <w:p w14:paraId="6C2BEBE6" w14:textId="39831988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Kód OVU</w:t>
            </w:r>
          </w:p>
        </w:tc>
        <w:tc>
          <w:tcPr>
            <w:tcW w:w="2835" w:type="dxa"/>
            <w:vAlign w:val="center"/>
          </w:tcPr>
          <w:p w14:paraId="13F1B9D3" w14:textId="54174E0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Znění OVU</w:t>
            </w:r>
          </w:p>
        </w:tc>
        <w:tc>
          <w:tcPr>
            <w:tcW w:w="5529" w:type="dxa"/>
            <w:vAlign w:val="center"/>
          </w:tcPr>
          <w:p w14:paraId="4309624C" w14:textId="2419EB8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Vzdělávací strategie</w:t>
            </w:r>
          </w:p>
        </w:tc>
      </w:tr>
      <w:tr w:rsidR="0012743B" w14:paraId="1D5C073D" w14:textId="77777777" w:rsidTr="5D05D1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F78F49" w14:textId="31FB07FE" w:rsidR="0012743B" w:rsidRPr="00D9162B" w:rsidRDefault="0012743B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D9162B">
              <w:rPr>
                <w:sz w:val="18"/>
              </w:rPr>
              <w:t>KK k</w:t>
            </w:r>
            <w:r w:rsidR="00A675D6">
              <w:rPr>
                <w:sz w:val="18"/>
              </w:rPr>
              <w:t> řešení problémů</w:t>
            </w:r>
          </w:p>
          <w:p w14:paraId="02654C60" w14:textId="104EE167" w:rsidR="0012743B" w:rsidRDefault="00A675D6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Badatelství</w:t>
            </w:r>
          </w:p>
          <w:p w14:paraId="493E0C33" w14:textId="28D2FD14" w:rsidR="0012743B" w:rsidRPr="00D9162B" w:rsidRDefault="0012743B" w:rsidP="00335BCC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7975F0">
              <w:rPr>
                <w:szCs w:val="20"/>
              </w:rPr>
              <w:t>K</w:t>
            </w:r>
            <w:r w:rsidR="00CB1C46" w:rsidRPr="007975F0">
              <w:rPr>
                <w:szCs w:val="20"/>
              </w:rPr>
              <w:t>RP</w:t>
            </w:r>
            <w:r w:rsidRPr="007975F0">
              <w:rPr>
                <w:szCs w:val="20"/>
              </w:rPr>
              <w:t>-</w:t>
            </w:r>
            <w:r w:rsidR="00CB1C46" w:rsidRPr="007975F0">
              <w:rPr>
                <w:szCs w:val="20"/>
              </w:rPr>
              <w:t>BAD</w:t>
            </w:r>
            <w:r w:rsidRPr="007975F0">
              <w:rPr>
                <w:szCs w:val="20"/>
              </w:rPr>
              <w:t>-000-ZV9-001</w:t>
            </w:r>
          </w:p>
        </w:tc>
        <w:tc>
          <w:tcPr>
            <w:tcW w:w="2835" w:type="dxa"/>
          </w:tcPr>
          <w:p w14:paraId="6C641D0E" w14:textId="5D319E60" w:rsidR="0012743B" w:rsidRPr="00925549" w:rsidRDefault="009A5813" w:rsidP="00FF16CD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Navrhne plán pro zkoumání a řešení specifického výzkumného problému</w:t>
            </w:r>
            <w:r w:rsidR="0012743B" w:rsidRPr="00FF16CD">
              <w:rPr>
                <w:b/>
                <w:bCs/>
                <w:i/>
                <w:iCs/>
                <w:sz w:val="18"/>
              </w:rPr>
              <w:t>.</w:t>
            </w:r>
          </w:p>
        </w:tc>
        <w:tc>
          <w:tcPr>
            <w:tcW w:w="5529" w:type="dxa"/>
          </w:tcPr>
          <w:p w14:paraId="0CC63D98" w14:textId="77777777" w:rsidR="00501982" w:rsidRDefault="00286125" w:rsidP="003B6F1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86125">
              <w:rPr>
                <w:sz w:val="18"/>
              </w:rPr>
              <w:t>pomáhám žákům rozpoznat klíčové aspekty výzkumného problému a formulovat otázky a předpokládané odpovědi, které povedou ke smysluplnému </w:t>
            </w:r>
            <w:r w:rsidR="00501982">
              <w:rPr>
                <w:sz w:val="18"/>
              </w:rPr>
              <w:t>bádání</w:t>
            </w:r>
          </w:p>
          <w:p w14:paraId="5B5CF79D" w14:textId="528265BA" w:rsidR="00877A58" w:rsidRDefault="00877A58" w:rsidP="003B6F1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877A58">
              <w:rPr>
                <w:sz w:val="18"/>
              </w:rPr>
              <w:t>zajišťuji, aby měli žáci přístup k potřebným materiálům a zdrojům pro své </w:t>
            </w:r>
            <w:r>
              <w:rPr>
                <w:sz w:val="18"/>
              </w:rPr>
              <w:t>bádání</w:t>
            </w:r>
          </w:p>
          <w:p w14:paraId="05F03E01" w14:textId="184B507E" w:rsidR="00193F91" w:rsidRDefault="00193F91" w:rsidP="003B6F1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93F91">
              <w:rPr>
                <w:sz w:val="18"/>
              </w:rPr>
              <w:t>zdůrazňuji, že bádání neprobíhá bez vyhledání relevantních </w:t>
            </w:r>
            <w:r>
              <w:rPr>
                <w:sz w:val="18"/>
              </w:rPr>
              <w:t>zdrojů</w:t>
            </w:r>
          </w:p>
          <w:p w14:paraId="22BEBCC8" w14:textId="404406D0" w:rsidR="003B6F1D" w:rsidRDefault="00CD17B2" w:rsidP="003B6F1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976BF2" w:rsidRPr="00976BF2">
              <w:rPr>
                <w:sz w:val="18"/>
              </w:rPr>
              <w:t>provázím žáky v konkrétních badatelských krocích a pomáhám jim vyhodnotit, zda jejich postupy odpovídají na výzkumnou otázku</w:t>
            </w:r>
          </w:p>
          <w:p w14:paraId="4BFAAD7C" w14:textId="4532BE18" w:rsidR="00976BF2" w:rsidRDefault="00976BF2" w:rsidP="003B6F1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CA1D28" w:rsidRPr="00CA1D28">
              <w:rPr>
                <w:sz w:val="18"/>
              </w:rPr>
              <w:t>vybízím žáky, aby odůvodňovali zvolené postupy ve vztahu k formulovaným otázkám</w:t>
            </w:r>
          </w:p>
          <w:p w14:paraId="3AAA00A7" w14:textId="75AC7626" w:rsidR="00CA1D28" w:rsidRDefault="00CA1D28" w:rsidP="003B6F1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A1D28">
              <w:rPr>
                <w:sz w:val="18"/>
              </w:rPr>
              <w:t>vedu žáky k pečlivosti, preciznosti, poctivosti, pravidelnosti měření apod.</w:t>
            </w:r>
          </w:p>
          <w:p w14:paraId="0165A4A0" w14:textId="4FD7ED02" w:rsidR="0012743B" w:rsidRDefault="00CA1D28" w:rsidP="00B451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45195" w:rsidRPr="00B45195">
              <w:rPr>
                <w:sz w:val="18"/>
              </w:rPr>
              <w:t>vedu žáky k tvorbě výzkumných závěrů potřebných k tomu, aby prezentovali výsledky svého bádání</w:t>
            </w:r>
          </w:p>
        </w:tc>
      </w:tr>
      <w:tr w:rsidR="0012743B" w14:paraId="2F71238B" w14:textId="77777777" w:rsidTr="5D05D1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D3F73A" w14:textId="36A4D73E" w:rsidR="0012743B" w:rsidRDefault="00F22648" w:rsidP="00335BCC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KK k</w:t>
            </w:r>
            <w:r w:rsidR="004E1810">
              <w:rPr>
                <w:sz w:val="18"/>
              </w:rPr>
              <w:t> podnikavosti a pracovní</w:t>
            </w:r>
          </w:p>
          <w:p w14:paraId="62994C3E" w14:textId="570DF738" w:rsidR="00586767" w:rsidRDefault="00A016DA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Nápady, příležitosti a výzvy</w:t>
            </w:r>
          </w:p>
          <w:p w14:paraId="7A2B2D2E" w14:textId="1AE09E27" w:rsidR="00FF387D" w:rsidRPr="00FF387D" w:rsidRDefault="00541742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7975F0">
              <w:rPr>
                <w:szCs w:val="20"/>
              </w:rPr>
              <w:t>K</w:t>
            </w:r>
            <w:r w:rsidR="00815F0F" w:rsidRPr="007975F0">
              <w:rPr>
                <w:szCs w:val="20"/>
              </w:rPr>
              <w:t>P</w:t>
            </w:r>
            <w:r w:rsidRPr="007975F0">
              <w:rPr>
                <w:szCs w:val="20"/>
              </w:rPr>
              <w:t>P-</w:t>
            </w:r>
            <w:r w:rsidR="00A016DA" w:rsidRPr="007975F0">
              <w:rPr>
                <w:szCs w:val="20"/>
              </w:rPr>
              <w:t>NAP</w:t>
            </w:r>
            <w:r w:rsidRPr="007975F0">
              <w:rPr>
                <w:szCs w:val="20"/>
              </w:rPr>
              <w:t>-000-ZV9-001</w:t>
            </w:r>
          </w:p>
        </w:tc>
        <w:tc>
          <w:tcPr>
            <w:tcW w:w="2835" w:type="dxa"/>
          </w:tcPr>
          <w:p w14:paraId="324E1790" w14:textId="198F4F64" w:rsidR="0012743B" w:rsidRPr="00541742" w:rsidRDefault="4B836604" w:rsidP="5D05D167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5D05D167">
              <w:rPr>
                <w:b/>
                <w:bCs/>
                <w:i/>
                <w:iCs/>
                <w:sz w:val="18"/>
              </w:rPr>
              <w:t>Využívá příležitosti a výzvy pro rozvoj v různých oblastech vlastního života</w:t>
            </w:r>
            <w:r w:rsidR="47148682" w:rsidRPr="5D05D167">
              <w:rPr>
                <w:b/>
                <w:bCs/>
                <w:i/>
                <w:iCs/>
                <w:sz w:val="18"/>
              </w:rPr>
              <w:t>.</w:t>
            </w:r>
          </w:p>
        </w:tc>
        <w:tc>
          <w:tcPr>
            <w:tcW w:w="5529" w:type="dxa"/>
          </w:tcPr>
          <w:p w14:paraId="1D1E9777" w14:textId="3CAC55B4" w:rsidR="0012743B" w:rsidRDefault="00652E72" w:rsidP="00335BCC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C7898" w:rsidRPr="006C7898">
              <w:rPr>
                <w:sz w:val="18"/>
              </w:rPr>
              <w:t>podporuji přetváření nápadů žáků a příležitostí v realitu, například prakticky pečujeme o místa v okolí školy, v </w:t>
            </w:r>
            <w:r w:rsidR="006C7898">
              <w:rPr>
                <w:sz w:val="18"/>
              </w:rPr>
              <w:t>obci</w:t>
            </w:r>
          </w:p>
          <w:p w14:paraId="70E6BBDF" w14:textId="5BF05FE7" w:rsidR="00B63C25" w:rsidRDefault="00B63C25" w:rsidP="00335BCC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1360F4" w:rsidRPr="001360F4">
              <w:rPr>
                <w:sz w:val="18"/>
              </w:rPr>
              <w:t>integruji do výuky například: otevřené diskuse, otevřené otázky, kreativní úkoly, </w:t>
            </w:r>
            <w:r w:rsidR="001360F4">
              <w:rPr>
                <w:sz w:val="18"/>
              </w:rPr>
              <w:t>projekty</w:t>
            </w:r>
          </w:p>
          <w:p w14:paraId="0C8266CB" w14:textId="77777777" w:rsidR="004B177D" w:rsidRDefault="004B177D" w:rsidP="00335BCC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A4516" w:rsidRPr="006A4516">
              <w:rPr>
                <w:sz w:val="18"/>
              </w:rPr>
              <w:t>podporuji nepřímé učení prostřednictvím zkušeností – například experimentování a bádání; tvůrčí čtení a psaní; umělecké vyjádření – malování, divadlo aj</w:t>
            </w:r>
            <w:r w:rsidR="006A4516">
              <w:rPr>
                <w:sz w:val="18"/>
              </w:rPr>
              <w:t>.</w:t>
            </w:r>
          </w:p>
          <w:p w14:paraId="29F7A836" w14:textId="77777777" w:rsidR="006A4516" w:rsidRDefault="006A4516" w:rsidP="00335BCC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2E4011" w:rsidRPr="002E4011">
              <w:rPr>
                <w:sz w:val="18"/>
              </w:rPr>
              <w:t>seznamuji žáky s principy, přínosy a formami vizualizací budoucích scénářů, </w:t>
            </w:r>
            <w:r w:rsidR="002E4011">
              <w:rPr>
                <w:sz w:val="18"/>
              </w:rPr>
              <w:t>vizí</w:t>
            </w:r>
          </w:p>
          <w:p w14:paraId="4E672C47" w14:textId="32CCF9FE" w:rsidR="004135EA" w:rsidRDefault="004135EA" w:rsidP="00335BCC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4135EA">
              <w:rPr>
                <w:sz w:val="18"/>
              </w:rPr>
              <w:t>usiluji o to, aby žáci lépe porozuměli světu </w:t>
            </w:r>
            <w:r>
              <w:rPr>
                <w:sz w:val="18"/>
              </w:rPr>
              <w:t>kolem</w:t>
            </w:r>
          </w:p>
        </w:tc>
      </w:tr>
    </w:tbl>
    <w:p w14:paraId="201FAB2B" w14:textId="0D4B058A" w:rsidR="009B4BFA" w:rsidRDefault="5B5728D7" w:rsidP="009BAFBD">
      <w:pPr>
        <w:pStyle w:val="Nadpis3"/>
        <w:spacing w:before="240"/>
        <w:ind w:right="0"/>
        <w:rPr>
          <w:sz w:val="24"/>
          <w:szCs w:val="24"/>
        </w:rPr>
      </w:pPr>
      <w:r w:rsidRPr="009BAFBD">
        <w:rPr>
          <w:sz w:val="24"/>
          <w:szCs w:val="24"/>
        </w:rPr>
        <w:t xml:space="preserve">Vazba na základní gramotnosti </w:t>
      </w:r>
    </w:p>
    <w:tbl>
      <w:tblPr>
        <w:tblStyle w:val="Tabulkasmkou4zvraznn5"/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20"/>
        <w:gridCol w:w="3985"/>
        <w:gridCol w:w="3845"/>
      </w:tblGrid>
      <w:tr w:rsidR="009BAFBD" w14:paraId="3970F920" w14:textId="77777777" w:rsidTr="00D92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</w:tcBorders>
            <w:tcMar>
              <w:left w:w="105" w:type="dxa"/>
              <w:right w:w="105" w:type="dxa"/>
            </w:tcMar>
            <w:vAlign w:val="center"/>
          </w:tcPr>
          <w:p w14:paraId="77D74026" w14:textId="26DA9124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Název ZG</w:t>
            </w:r>
          </w:p>
          <w:p w14:paraId="651E7BC8" w14:textId="5833C639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Složka ZG</w:t>
            </w:r>
          </w:p>
          <w:p w14:paraId="75633F71" w14:textId="0A2C4F5C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Kód OVU</w:t>
            </w:r>
          </w:p>
        </w:tc>
        <w:tc>
          <w:tcPr>
            <w:tcW w:w="398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  <w:tcMar>
              <w:left w:w="105" w:type="dxa"/>
              <w:right w:w="105" w:type="dxa"/>
            </w:tcMar>
            <w:vAlign w:val="center"/>
          </w:tcPr>
          <w:p w14:paraId="24E035B1" w14:textId="4BCA3DCD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Znění OVU</w:t>
            </w:r>
          </w:p>
        </w:tc>
        <w:tc>
          <w:tcPr>
            <w:tcW w:w="3845" w:type="dxa"/>
            <w:tcBorders>
              <w:top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tcMar>
              <w:left w:w="105" w:type="dxa"/>
              <w:right w:w="105" w:type="dxa"/>
            </w:tcMar>
            <w:vAlign w:val="center"/>
          </w:tcPr>
          <w:p w14:paraId="3D033E23" w14:textId="0155CAF8" w:rsidR="009BAFBD" w:rsidRDefault="009BAFBD" w:rsidP="009BAFBD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</w:rPr>
            </w:pPr>
            <w:r w:rsidRPr="009BAFBD">
              <w:rPr>
                <w:color w:val="FFFFFF" w:themeColor="background1"/>
                <w:sz w:val="18"/>
              </w:rPr>
              <w:t>Komponenty a vzdělávací strategie</w:t>
            </w:r>
          </w:p>
        </w:tc>
      </w:tr>
      <w:tr w:rsidR="009BAFBD" w14:paraId="2ABC8C3D" w14:textId="77777777" w:rsidTr="00D923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Mar>
              <w:left w:w="105" w:type="dxa"/>
              <w:right w:w="105" w:type="dxa"/>
            </w:tcMar>
          </w:tcPr>
          <w:p w14:paraId="1AF2E26B" w14:textId="155E1DBB" w:rsidR="009BAFBD" w:rsidRDefault="009BAFBD" w:rsidP="009BAFBD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9BAFBD">
              <w:rPr>
                <w:sz w:val="18"/>
              </w:rPr>
              <w:t>ZG čtenářská a pisatelská</w:t>
            </w:r>
          </w:p>
          <w:p w14:paraId="5F62D4DE" w14:textId="11CBE042" w:rsidR="009BAFBD" w:rsidRDefault="004B7238" w:rsidP="009BAFBD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Budování </w:t>
            </w:r>
            <w:r w:rsidR="003D19C5">
              <w:rPr>
                <w:b w:val="0"/>
                <w:bCs w:val="0"/>
                <w:sz w:val="18"/>
              </w:rPr>
              <w:t>porozumění v četbě a v procesu psaní</w:t>
            </w:r>
          </w:p>
          <w:p w14:paraId="4A76464C" w14:textId="6CDCF66E" w:rsidR="009BAFBD" w:rsidRDefault="009BAFBD" w:rsidP="009BAFBD">
            <w:pPr>
              <w:pStyle w:val="Modrpsmo"/>
              <w:spacing w:before="0" w:line="240" w:lineRule="auto"/>
              <w:ind w:right="0"/>
              <w:jc w:val="left"/>
              <w:rPr>
                <w:sz w:val="16"/>
                <w:szCs w:val="16"/>
              </w:rPr>
            </w:pPr>
            <w:r w:rsidRPr="007975F0">
              <w:rPr>
                <w:szCs w:val="20"/>
              </w:rPr>
              <w:t>ZGC-</w:t>
            </w:r>
            <w:r w:rsidR="003D19C5" w:rsidRPr="007975F0">
              <w:rPr>
                <w:szCs w:val="20"/>
              </w:rPr>
              <w:t>BPO</w:t>
            </w:r>
            <w:r w:rsidRPr="007975F0">
              <w:rPr>
                <w:szCs w:val="20"/>
              </w:rPr>
              <w:t>-000-ZV9-001</w:t>
            </w:r>
          </w:p>
        </w:tc>
        <w:tc>
          <w:tcPr>
            <w:tcW w:w="3985" w:type="dxa"/>
            <w:tcMar>
              <w:left w:w="105" w:type="dxa"/>
              <w:right w:w="105" w:type="dxa"/>
            </w:tcMar>
          </w:tcPr>
          <w:p w14:paraId="79C9D4E3" w14:textId="42CE7A52" w:rsidR="009BAFBD" w:rsidRPr="00AC7392" w:rsidRDefault="00AC7392" w:rsidP="009BAFBD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AC7392">
              <w:rPr>
                <w:b/>
                <w:bCs/>
                <w:i/>
                <w:iCs/>
                <w:sz w:val="18"/>
              </w:rPr>
              <w:t>Při interpretaci komplexních textů dokládá své závěry textem; v oborech usiluje o přesnost a uspořádanost v obsahu i ve vyjadřování; podle své potřeby využívá psaní pro své sebeuvědomění a sebevyjádření</w:t>
            </w:r>
            <w:r w:rsidR="009BAFBD" w:rsidRPr="009BAFBD">
              <w:rPr>
                <w:b/>
                <w:bCs/>
                <w:i/>
                <w:iCs/>
                <w:sz w:val="18"/>
              </w:rPr>
              <w:t>.</w:t>
            </w:r>
          </w:p>
        </w:tc>
        <w:tc>
          <w:tcPr>
            <w:tcW w:w="3845" w:type="dxa"/>
            <w:tcMar>
              <w:left w:w="105" w:type="dxa"/>
              <w:right w:w="105" w:type="dxa"/>
            </w:tcMar>
          </w:tcPr>
          <w:p w14:paraId="43139613" w14:textId="77777777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1095">
              <w:rPr>
                <w:sz w:val="18"/>
              </w:rPr>
              <w:t>Komponenta: </w:t>
            </w:r>
            <w:r w:rsidRPr="00111095">
              <w:rPr>
                <w:b/>
                <w:bCs/>
                <w:sz w:val="18"/>
              </w:rPr>
              <w:t>vyhledávání a propojování přímo i nepřímo vyjádřených informací podle účelu čtení</w:t>
            </w:r>
          </w:p>
          <w:p w14:paraId="61713011" w14:textId="7102DE80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Samostatně (průběžně a podle potřeby) vyhledává, uspořádává, porovnává a propojuje informace ve všech typech textů včetně elektronických.</w:t>
            </w:r>
          </w:p>
          <w:p w14:paraId="4E4DDBDC" w14:textId="016BE30C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Čtením beletrie i oborových textů nejen rozšiřuje, ale i prohlubuje své porozumění a prožívání v tom, jak funguje svět, lidé, on sám.</w:t>
            </w:r>
          </w:p>
          <w:p w14:paraId="1BF85F0A" w14:textId="77777777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1095">
              <w:rPr>
                <w:sz w:val="18"/>
              </w:rPr>
              <w:t>Komponenta: </w:t>
            </w:r>
            <w:r w:rsidRPr="00111095">
              <w:rPr>
                <w:b/>
                <w:bCs/>
                <w:sz w:val="18"/>
              </w:rPr>
              <w:t>psaní jako nástroj pro porozumění věcné problematice i sobě samému</w:t>
            </w:r>
          </w:p>
          <w:p w14:paraId="2262CD7D" w14:textId="46393A3D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Podle své potřeby využívá psaní pro ujasnění svých myšlenek a pocitů, pro své sebeuvědomění a sebevyjádření, ale také pro své učení složitější problematiky a pojmů.</w:t>
            </w:r>
          </w:p>
          <w:p w14:paraId="4371F97F" w14:textId="77777777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1095">
              <w:rPr>
                <w:sz w:val="18"/>
              </w:rPr>
              <w:t>Komponenta: </w:t>
            </w:r>
            <w:r w:rsidRPr="00111095">
              <w:rPr>
                <w:b/>
                <w:bCs/>
                <w:sz w:val="18"/>
              </w:rPr>
              <w:t>rozpoznání důležitých informací a myšlenek textu při čtení i psaní textů</w:t>
            </w:r>
          </w:p>
          <w:p w14:paraId="067D42C0" w14:textId="47E94DB0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 xml:space="preserve">Najde důležité informace či momenty v náročném textu, posuzuje jejich význam jak </w:t>
            </w:r>
            <w:r w:rsidRPr="00111095">
              <w:rPr>
                <w:sz w:val="18"/>
              </w:rPr>
              <w:lastRenderedPageBreak/>
              <w:t>pro sebe, tak pro jiné adresáty.</w:t>
            </w:r>
          </w:p>
          <w:p w14:paraId="0E76696A" w14:textId="69394287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Najde a výstižně zformuluje důležité myšlenky v náročném textu.</w:t>
            </w:r>
          </w:p>
          <w:p w14:paraId="6FB6BAAE" w14:textId="5D67729D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Při psaní výstižně a zřetelně vystihuje a formuluje důležité informace, zejména myšlenky své nebo cizí a zařazuje je v textu tak, aby čtenářům pomáhaly k pochopení jeho smyslu. </w:t>
            </w:r>
          </w:p>
          <w:p w14:paraId="5024A7BC" w14:textId="77777777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1095">
              <w:rPr>
                <w:sz w:val="18"/>
              </w:rPr>
              <w:t>Komponenta: </w:t>
            </w:r>
            <w:r w:rsidRPr="00111095">
              <w:rPr>
                <w:b/>
                <w:bCs/>
                <w:sz w:val="18"/>
              </w:rPr>
              <w:t>propojování četby s vlastními znalostmi a zkušenostmi a interpretace</w:t>
            </w:r>
          </w:p>
          <w:p w14:paraId="2943C152" w14:textId="72F95CA8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Vyhodnocuje shody i rozdíly mezi tím, o čem čte, a mezi svými znalostmi, zkušenostmi a názory.</w:t>
            </w:r>
          </w:p>
          <w:p w14:paraId="275C4174" w14:textId="73A1209D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Při interpretaci vychází z textu, využívá současně i své poznatky nebo zkušenosti.</w:t>
            </w:r>
          </w:p>
          <w:p w14:paraId="1947D0BD" w14:textId="77777777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1095">
              <w:rPr>
                <w:sz w:val="18"/>
              </w:rPr>
              <w:t>Komponenta: </w:t>
            </w:r>
            <w:r w:rsidRPr="00111095">
              <w:rPr>
                <w:b/>
                <w:bCs/>
                <w:sz w:val="18"/>
              </w:rPr>
              <w:t>psaní pro vyhodnocování vlastních poznatků a zkušeností v oborech i pro sebeuvědomění</w:t>
            </w:r>
          </w:p>
          <w:p w14:paraId="731FB514" w14:textId="3FA69559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Při psaní si ujasňuje, zda jeho poznatky a myšlenky souvisejí s informacemi nebo zkušenostmi zvenčí, nebo zda jsou jeho vlastní.</w:t>
            </w:r>
          </w:p>
          <w:p w14:paraId="2272B8FA" w14:textId="79EFAA50" w:rsidR="00111095" w:rsidRPr="00111095" w:rsidRDefault="00111095" w:rsidP="00111095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11095">
              <w:rPr>
                <w:sz w:val="18"/>
              </w:rPr>
              <w:t>Vyjasňuje si, jak vidí sebe sama, kdo je, jaký je, k čemu patří nebo se hlásí, čím je cenný ve vlastních očích nebo u druhých.</w:t>
            </w:r>
          </w:p>
          <w:p w14:paraId="6B5FAF64" w14:textId="2FBA8632" w:rsidR="009BAFBD" w:rsidRDefault="009BAFBD" w:rsidP="009BAFBD">
            <w:pPr>
              <w:pStyle w:val="Modrpsmo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3FFEFE4B" w14:textId="60AEEC24" w:rsidR="009B4BFA" w:rsidRDefault="00CF0B7B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009BAFBD">
        <w:rPr>
          <w:sz w:val="24"/>
          <w:szCs w:val="24"/>
        </w:rPr>
        <w:lastRenderedPageBreak/>
        <w:t>Metodický komentář pro učitele</w:t>
      </w:r>
    </w:p>
    <w:p w14:paraId="21101D3A" w14:textId="3B09C5F8" w:rsidR="00CF0B7B" w:rsidRDefault="008C1B21" w:rsidP="0097312A">
      <w:pPr>
        <w:spacing w:before="0"/>
      </w:pPr>
      <w:r>
        <w:t>Učitel připravuje pracovní listy, tištěné kopie dokumentů a mapových zobrazení</w:t>
      </w:r>
      <w:r w:rsidR="000125B1">
        <w:t>.</w:t>
      </w:r>
    </w:p>
    <w:p w14:paraId="27CA144D" w14:textId="48666BEE" w:rsidR="00636D8B" w:rsidRDefault="00636D8B" w:rsidP="0097312A">
      <w:pPr>
        <w:suppressAutoHyphens/>
        <w:spacing w:before="0"/>
      </w:pPr>
      <w:r>
        <w:t xml:space="preserve">1) </w:t>
      </w:r>
      <w:r w:rsidR="00CB0B39">
        <w:t>V</w:t>
      </w:r>
      <w:r w:rsidR="003A23CE">
        <w:t> </w:t>
      </w:r>
      <w:r w:rsidR="00CB0B39">
        <w:t>e</w:t>
      </w:r>
      <w:r>
        <w:t>voka</w:t>
      </w:r>
      <w:r w:rsidR="003A23CE">
        <w:t>ční části veďte s žáky diskusi</w:t>
      </w:r>
      <w:r>
        <w:t xml:space="preserve"> na téma, kdo je uprchlík a kdo se o něho má postarat.</w:t>
      </w:r>
    </w:p>
    <w:p w14:paraId="0E798D97" w14:textId="0C214348" w:rsidR="00636D8B" w:rsidRDefault="00636D8B" w:rsidP="0097312A">
      <w:pPr>
        <w:suppressAutoHyphens/>
        <w:spacing w:before="0"/>
      </w:pPr>
      <w:r>
        <w:t>2) Žá</w:t>
      </w:r>
      <w:r w:rsidR="00395599">
        <w:t>ky</w:t>
      </w:r>
      <w:r>
        <w:t xml:space="preserve"> sezn</w:t>
      </w:r>
      <w:r w:rsidR="00395599">
        <w:t>amte</w:t>
      </w:r>
      <w:r>
        <w:t xml:space="preserve"> s osobou pana Beera a s pracovním listem. </w:t>
      </w:r>
      <w:r w:rsidR="0D0B236B">
        <w:t xml:space="preserve">Vyzvěte žáky k formulování hypotéz jako možných odpovědí na badatelskou otázku </w:t>
      </w:r>
      <w:r w:rsidR="0D0B236B" w:rsidRPr="19BF0C16">
        <w:rPr>
          <w:i/>
          <w:iCs/>
        </w:rPr>
        <w:t>Co a proč se stalo panu Beerovi u Čachrova?</w:t>
      </w:r>
      <w:r w:rsidR="0D0B236B">
        <w:t xml:space="preserve"> </w:t>
      </w:r>
      <w:r w:rsidR="00395599">
        <w:t>Veďte žáky k volbě takových</w:t>
      </w:r>
      <w:r>
        <w:t xml:space="preserve"> postup</w:t>
      </w:r>
      <w:r w:rsidR="00395599">
        <w:t>ů</w:t>
      </w:r>
      <w:r>
        <w:t xml:space="preserve">, </w:t>
      </w:r>
      <w:r w:rsidR="00395599">
        <w:t xml:space="preserve">aby </w:t>
      </w:r>
      <w:r>
        <w:t>s jejich pomocí získa</w:t>
      </w:r>
      <w:r w:rsidR="00395599">
        <w:t>li</w:t>
      </w:r>
      <w:r>
        <w:t xml:space="preserve"> o panu Beerovi relevantní informace.</w:t>
      </w:r>
      <w:r w:rsidR="6FAB7633">
        <w:t xml:space="preserve"> Moderujte diskusi o hypotézách</w:t>
      </w:r>
      <w:r w:rsidR="32518956">
        <w:t>, plánech</w:t>
      </w:r>
      <w:r w:rsidR="6FAB7633">
        <w:t xml:space="preserve"> a navržených postupech.</w:t>
      </w:r>
    </w:p>
    <w:p w14:paraId="6839957F" w14:textId="00BA73CB" w:rsidR="00636D8B" w:rsidRDefault="00636D8B" w:rsidP="0097312A">
      <w:pPr>
        <w:suppressAutoHyphens/>
        <w:spacing w:before="0"/>
      </w:pPr>
      <w:r>
        <w:t xml:space="preserve">3) </w:t>
      </w:r>
      <w:r w:rsidR="00800583">
        <w:t>Předložte ž</w:t>
      </w:r>
      <w:r>
        <w:t xml:space="preserve">ákům </w:t>
      </w:r>
      <w:r w:rsidR="00800583">
        <w:t>připravený</w:t>
      </w:r>
      <w:r>
        <w:t xml:space="preserve"> soubor dokumentů úřední povahy (buď kompletní složka, nebo tištěný výběr) a mapové podklady.</w:t>
      </w:r>
    </w:p>
    <w:p w14:paraId="04291975" w14:textId="1B4D9E4E" w:rsidR="00636D8B" w:rsidRDefault="00636D8B" w:rsidP="0097312A">
      <w:pPr>
        <w:suppressAutoHyphens/>
        <w:spacing w:before="0"/>
      </w:pPr>
      <w:r>
        <w:t xml:space="preserve">4) </w:t>
      </w:r>
      <w:r w:rsidR="00800583">
        <w:t>Stimulujte žáky ke</w:t>
      </w:r>
      <w:r w:rsidR="00AF472A">
        <w:t xml:space="preserve"> kritickému studiu</w:t>
      </w:r>
      <w:r>
        <w:t xml:space="preserve"> dokument</w:t>
      </w:r>
      <w:r w:rsidR="00AF472A">
        <w:t>ů</w:t>
      </w:r>
      <w:r>
        <w:t xml:space="preserve"> a </w:t>
      </w:r>
      <w:r w:rsidR="00344E10">
        <w:t>snaze</w:t>
      </w:r>
      <w:r>
        <w:t xml:space="preserve"> v nich vyčíst, co se stalo panu Beerovi u Čachrova a proč. V</w:t>
      </w:r>
      <w:r w:rsidR="00344E10">
        <w:t>yzvěte žáky</w:t>
      </w:r>
      <w:r w:rsidR="00D65438">
        <w:t>, ať si v</w:t>
      </w:r>
      <w:r>
        <w:t>eškerá zjištění ověřují i v jiných zdrojích (zpravidla online).</w:t>
      </w:r>
    </w:p>
    <w:p w14:paraId="37C25BB2" w14:textId="68E1B990" w:rsidR="00636D8B" w:rsidRDefault="00636D8B" w:rsidP="0097312A">
      <w:pPr>
        <w:suppressAutoHyphens/>
        <w:spacing w:before="0"/>
      </w:pPr>
      <w:r>
        <w:t xml:space="preserve">5) </w:t>
      </w:r>
      <w:r w:rsidR="00D65438">
        <w:t>Buďte</w:t>
      </w:r>
      <w:r w:rsidR="0030020C">
        <w:t xml:space="preserve"> svým žákům k dispozici s radou a pomocí,</w:t>
      </w:r>
      <w:r w:rsidR="0097312A">
        <w:t xml:space="preserve"> když</w:t>
      </w:r>
      <w:r>
        <w:t xml:space="preserve"> navrhují a realizují podobu pamětní desky, jakou by si představovali na místě bývalé hranice jižně od Čachrova na Klatovsku.</w:t>
      </w:r>
    </w:p>
    <w:p w14:paraId="72A10F04" w14:textId="175B92F3" w:rsidR="00636D8B" w:rsidRDefault="00636D8B" w:rsidP="0097312A">
      <w:pPr>
        <w:spacing w:before="0"/>
      </w:pPr>
      <w:r>
        <w:t xml:space="preserve">6) </w:t>
      </w:r>
      <w:r w:rsidR="00654CDA">
        <w:t>Moderujte</w:t>
      </w:r>
      <w:r w:rsidR="00093294">
        <w:t xml:space="preserve"> závěrečnou</w:t>
      </w:r>
      <w:r>
        <w:t xml:space="preserve"> prezent</w:t>
      </w:r>
      <w:r w:rsidR="00093294">
        <w:t>aci</w:t>
      </w:r>
      <w:r>
        <w:t xml:space="preserve"> výsledk</w:t>
      </w:r>
      <w:r w:rsidR="00093294">
        <w:t>ů</w:t>
      </w:r>
      <w:r>
        <w:t xml:space="preserve"> bádání</w:t>
      </w:r>
      <w:r w:rsidR="00093294">
        <w:t xml:space="preserve"> </w:t>
      </w:r>
      <w:r w:rsidR="002B3F50">
        <w:t>a diskusi</w:t>
      </w:r>
      <w:r>
        <w:t>.</w:t>
      </w:r>
    </w:p>
    <w:p w14:paraId="4BD72C97" w14:textId="2EAE27FE" w:rsidR="005E229D" w:rsidRPr="00CF0B7B" w:rsidRDefault="005E229D" w:rsidP="0097312A">
      <w:pPr>
        <w:spacing w:before="0"/>
      </w:pPr>
      <w:r>
        <w:t xml:space="preserve">7) Vymyslete se svými žáky způsob, jak jejich </w:t>
      </w:r>
      <w:r w:rsidR="00F14432">
        <w:t>výstupy sdílet s veřejností.</w:t>
      </w:r>
    </w:p>
    <w:p w14:paraId="6E4F2AB1" w14:textId="05484155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6E25B8D7" w14:textId="3AA43DF6" w:rsidR="007323F4" w:rsidRDefault="008C13B2" w:rsidP="00803A5B">
      <w:pPr>
        <w:suppressAutoHyphens/>
      </w:pPr>
      <w:r>
        <w:t xml:space="preserve">Učitel </w:t>
      </w:r>
      <w:r w:rsidR="00865409">
        <w:t>sleduje</w:t>
      </w:r>
      <w:r w:rsidR="00182A7F">
        <w:t xml:space="preserve"> postup při plánování badatelských kroků, sleduje argumenty žáků v diskusích a oceňuje jejich respekt k názorům druhých</w:t>
      </w:r>
      <w:r w:rsidR="006C561A">
        <w:t xml:space="preserve">, </w:t>
      </w:r>
      <w:r w:rsidR="003E5A86">
        <w:t>oceňuje žáky za</w:t>
      </w:r>
      <w:r w:rsidR="008E7F16">
        <w:t xml:space="preserve"> projevy empatie, oceňuje jejich tvůrčí úsilí</w:t>
      </w:r>
      <w:r w:rsidR="0048753F">
        <w:t xml:space="preserve"> a obsah jejich návrhů </w:t>
      </w:r>
      <w:r w:rsidR="00A62060">
        <w:t>výstupu (</w:t>
      </w:r>
      <w:r w:rsidR="0048753F">
        <w:t>pamětní desky</w:t>
      </w:r>
      <w:r w:rsidR="00A62060">
        <w:t>)</w:t>
      </w:r>
      <w:r w:rsidR="0048753F">
        <w:t>.</w:t>
      </w:r>
    </w:p>
    <w:p w14:paraId="3547979A" w14:textId="7D0B0E50" w:rsidR="00190819" w:rsidRDefault="00F207AA" w:rsidP="00803A5B">
      <w:pPr>
        <w:suppressAutoHyphens/>
      </w:pPr>
      <w:r>
        <w:t>V rámci oborového OVU učitel ověřuje, jestli</w:t>
      </w:r>
      <w:r w:rsidR="00BD67C9">
        <w:t xml:space="preserve"> žák</w:t>
      </w:r>
      <w:r>
        <w:t>:</w:t>
      </w:r>
    </w:p>
    <w:p w14:paraId="1C09EB42" w14:textId="48D6529E" w:rsidR="00F207AA" w:rsidRDefault="00BD67C9" w:rsidP="00F207AA">
      <w:pPr>
        <w:pStyle w:val="Odstavecseseznamem"/>
        <w:numPr>
          <w:ilvl w:val="0"/>
          <w:numId w:val="25"/>
        </w:numPr>
        <w:suppressAutoHyphens/>
      </w:pPr>
      <w:r>
        <w:t>Vyhledal zdroje potřebné pro vytvoření dějepisného výstupu?</w:t>
      </w:r>
    </w:p>
    <w:p w14:paraId="7CC23C7E" w14:textId="01A78DCF" w:rsidR="00BD67C9" w:rsidRDefault="00B30D41" w:rsidP="00F207AA">
      <w:pPr>
        <w:pStyle w:val="Odstavecseseznamem"/>
        <w:numPr>
          <w:ilvl w:val="0"/>
          <w:numId w:val="25"/>
        </w:numPr>
        <w:suppressAutoHyphens/>
      </w:pPr>
      <w:r>
        <w:t>Vyhodnotil, jaké informace ze zdrojů využije?</w:t>
      </w:r>
    </w:p>
    <w:p w14:paraId="28DCF896" w14:textId="0BF96E5C" w:rsidR="00B30D41" w:rsidRDefault="00B30D41" w:rsidP="00F207AA">
      <w:pPr>
        <w:pStyle w:val="Odstavecseseznamem"/>
        <w:numPr>
          <w:ilvl w:val="0"/>
          <w:numId w:val="25"/>
        </w:numPr>
        <w:suppressAutoHyphens/>
      </w:pPr>
      <w:r>
        <w:t>Využil znalosti historického kontextu?</w:t>
      </w:r>
    </w:p>
    <w:p w14:paraId="03491BF4" w14:textId="4AEBE7F9" w:rsidR="00B30D41" w:rsidRDefault="002F7B87" w:rsidP="00F207AA">
      <w:pPr>
        <w:pStyle w:val="Odstavecseseznamem"/>
        <w:numPr>
          <w:ilvl w:val="0"/>
          <w:numId w:val="25"/>
        </w:numPr>
        <w:suppressAutoHyphens/>
      </w:pPr>
      <w:r>
        <w:t>Posoudil důvěryhodnost zdrojů?</w:t>
      </w:r>
    </w:p>
    <w:p w14:paraId="435C8146" w14:textId="48C6F9A6" w:rsidR="002F7B87" w:rsidRDefault="002F7B87" w:rsidP="00F207AA">
      <w:pPr>
        <w:pStyle w:val="Odstavecseseznamem"/>
        <w:numPr>
          <w:ilvl w:val="0"/>
          <w:numId w:val="25"/>
        </w:numPr>
        <w:suppressAutoHyphens/>
      </w:pPr>
      <w:r>
        <w:lastRenderedPageBreak/>
        <w:t>Vytvořil výstup svého bádání?</w:t>
      </w:r>
    </w:p>
    <w:p w14:paraId="639982CA" w14:textId="5FA4FF3B" w:rsidR="002F7B87" w:rsidRDefault="008130E3" w:rsidP="00F207AA">
      <w:pPr>
        <w:pStyle w:val="Odstavecseseznamem"/>
        <w:numPr>
          <w:ilvl w:val="0"/>
          <w:numId w:val="25"/>
        </w:numPr>
        <w:suppressAutoHyphens/>
      </w:pPr>
      <w:r>
        <w:t>Reflektoval svou práci?</w:t>
      </w:r>
    </w:p>
    <w:p w14:paraId="565838B8" w14:textId="0632A7F8" w:rsidR="008130E3" w:rsidRDefault="008130E3" w:rsidP="008130E3">
      <w:pPr>
        <w:suppressAutoHyphens/>
      </w:pPr>
      <w:r>
        <w:t>Při naplňování OVU souvisejících KK a ZG učitel ověřuje, jestli žák:</w:t>
      </w:r>
    </w:p>
    <w:p w14:paraId="4173FFD0" w14:textId="4D7FA38B" w:rsidR="008130E3" w:rsidRDefault="009D2EE6" w:rsidP="008130E3">
      <w:pPr>
        <w:pStyle w:val="Odstavecseseznamem"/>
        <w:numPr>
          <w:ilvl w:val="0"/>
          <w:numId w:val="25"/>
        </w:numPr>
        <w:suppressAutoHyphens/>
      </w:pPr>
      <w:r>
        <w:t>Využil dostatek potřebných materiálů a zdrojů pro své bádání?</w:t>
      </w:r>
    </w:p>
    <w:p w14:paraId="7E6A8CAF" w14:textId="6168E8C9" w:rsidR="3AFAAF89" w:rsidRDefault="3AFAAF89" w:rsidP="19BF0C16">
      <w:pPr>
        <w:pStyle w:val="Odstavecseseznamem"/>
        <w:numPr>
          <w:ilvl w:val="0"/>
          <w:numId w:val="25"/>
        </w:numPr>
      </w:pPr>
      <w:r>
        <w:t>Vyhodnotil účinnost svého badatelského plánu?</w:t>
      </w:r>
    </w:p>
    <w:p w14:paraId="281F6143" w14:textId="4EC0386D" w:rsidR="009D2EE6" w:rsidRDefault="0086705A" w:rsidP="008130E3">
      <w:pPr>
        <w:pStyle w:val="Odstavecseseznamem"/>
        <w:numPr>
          <w:ilvl w:val="0"/>
          <w:numId w:val="25"/>
        </w:numPr>
        <w:suppressAutoHyphens/>
      </w:pPr>
      <w:r>
        <w:t>Odpovídaly jeho postupy na výzkumnou otázku? (KRP-BAD)</w:t>
      </w:r>
    </w:p>
    <w:p w14:paraId="53933BB7" w14:textId="55A75302" w:rsidR="0086705A" w:rsidRDefault="00753ADA" w:rsidP="008130E3">
      <w:pPr>
        <w:pStyle w:val="Odstavecseseznamem"/>
        <w:numPr>
          <w:ilvl w:val="0"/>
          <w:numId w:val="25"/>
        </w:numPr>
        <w:suppressAutoHyphens/>
      </w:pPr>
      <w:r>
        <w:t>Aktivně diskutoval o zkoumaných tématech?</w:t>
      </w:r>
    </w:p>
    <w:p w14:paraId="1C451689" w14:textId="3BADC333" w:rsidR="00753ADA" w:rsidRDefault="00753ADA" w:rsidP="008130E3">
      <w:pPr>
        <w:pStyle w:val="Odstavecseseznamem"/>
        <w:numPr>
          <w:ilvl w:val="0"/>
          <w:numId w:val="25"/>
        </w:numPr>
        <w:suppressAutoHyphens/>
      </w:pPr>
      <w:r>
        <w:t>Zaměřil se i na vizuální formu svého výstupu? (</w:t>
      </w:r>
      <w:r w:rsidR="005C7CEB">
        <w:t>KPP-NAP)</w:t>
      </w:r>
    </w:p>
    <w:p w14:paraId="1C0ABB51" w14:textId="18AD13ED" w:rsidR="005C7CEB" w:rsidRDefault="0084474A" w:rsidP="008130E3">
      <w:pPr>
        <w:pStyle w:val="Odstavecseseznamem"/>
        <w:numPr>
          <w:ilvl w:val="0"/>
          <w:numId w:val="25"/>
        </w:numPr>
        <w:suppressAutoHyphens/>
      </w:pPr>
      <w:r>
        <w:t>Vyhledal důležité informace a posoudil jejich význam</w:t>
      </w:r>
      <w:r w:rsidR="00EE799F">
        <w:t xml:space="preserve"> jak pro sebe, tak pro jiné adresáty?</w:t>
      </w:r>
    </w:p>
    <w:p w14:paraId="77852187" w14:textId="2C8B15FE" w:rsidR="00EE799F" w:rsidRDefault="00EE799F" w:rsidP="008130E3">
      <w:pPr>
        <w:pStyle w:val="Odstavecseseznamem"/>
        <w:numPr>
          <w:ilvl w:val="0"/>
          <w:numId w:val="25"/>
        </w:numPr>
        <w:suppressAutoHyphens/>
      </w:pPr>
      <w:r>
        <w:t>Ujasnil si, zda jeho poznatky a myšlenky</w:t>
      </w:r>
      <w:r w:rsidR="00C00311">
        <w:t xml:space="preserve"> souvisejí s informacemi nebo zkušenostmi zvenčí? (ZGC-BPO)</w:t>
      </w: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1AFA3A42" w14:textId="12ED529F" w:rsidR="00CA1E33" w:rsidRDefault="000125B1" w:rsidP="00803A5B">
      <w:pPr>
        <w:suppressAutoHyphens/>
      </w:pPr>
      <w:r>
        <w:t>Inspirací pro tuto lekci</w:t>
      </w:r>
      <w:r w:rsidR="00F7501B">
        <w:t xml:space="preserve"> byla lekce </w:t>
      </w:r>
      <w:r w:rsidR="00DF0157">
        <w:t>„</w:t>
      </w:r>
      <w:r w:rsidR="00DB7386">
        <w:t>Obtížné cizinky“:</w:t>
      </w:r>
    </w:p>
    <w:p w14:paraId="7D34C240" w14:textId="4335F07A" w:rsidR="00CA1E33" w:rsidRDefault="00B40E44" w:rsidP="00803A5B">
      <w:pPr>
        <w:suppressAutoHyphens/>
      </w:pPr>
      <w:r w:rsidRPr="00B40E44">
        <w:rPr>
          <w:i/>
          <w:iCs/>
        </w:rPr>
        <w:t>Obtížné cizinky</w:t>
      </w:r>
      <w:r w:rsidRPr="00B40E44">
        <w:t xml:space="preserve">. Online. Naši nebo cizí.cz. 2025. Dostupné z: </w:t>
      </w:r>
      <w:hyperlink r:id="rId10" w:history="1">
        <w:r w:rsidRPr="00B40E44">
          <w:rPr>
            <w:rStyle w:val="Hypertextovodkaz"/>
            <w:rFonts w:cs="Arial"/>
          </w:rPr>
          <w:t>http://www.nasinebocizi.cz/metodicke-materialy/obtizne-cizinky/</w:t>
        </w:r>
      </w:hyperlink>
      <w:r w:rsidRPr="00B40E44">
        <w:t>. [cit. 2025-08-01].</w:t>
      </w:r>
    </w:p>
    <w:bookmarkEnd w:id="0"/>
    <w:p w14:paraId="37A9E0BD" w14:textId="7A77B23B" w:rsidR="00CA1E33" w:rsidRDefault="00CA1E33" w:rsidP="00803A5B">
      <w:pPr>
        <w:widowControl/>
        <w:suppressAutoHyphens/>
        <w:autoSpaceDE/>
        <w:autoSpaceDN/>
        <w:spacing w:before="0" w:line="240" w:lineRule="auto"/>
        <w:ind w:right="0"/>
        <w:jc w:val="left"/>
      </w:pPr>
    </w:p>
    <w:sectPr w:rsidR="00CA1E33" w:rsidSect="00E015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46BD" w14:textId="77777777" w:rsidR="004D7FAF" w:rsidRPr="007440FE" w:rsidRDefault="004D7FAF" w:rsidP="005D0C42">
      <w:r w:rsidRPr="007440FE">
        <w:separator/>
      </w:r>
    </w:p>
  </w:endnote>
  <w:endnote w:type="continuationSeparator" w:id="0">
    <w:p w14:paraId="5F4A2A0A" w14:textId="77777777" w:rsidR="004D7FAF" w:rsidRPr="007440FE" w:rsidRDefault="004D7FAF" w:rsidP="005D0C42">
      <w:r w:rsidRPr="007440FE">
        <w:continuationSeparator/>
      </w:r>
    </w:p>
  </w:endnote>
  <w:endnote w:type="continuationNotice" w:id="1">
    <w:p w14:paraId="7B12A83E" w14:textId="77777777" w:rsidR="004D7FAF" w:rsidRDefault="004D7FA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855B" w14:textId="77777777" w:rsidR="004D7FAF" w:rsidRPr="007440FE" w:rsidRDefault="004D7FAF" w:rsidP="005D0C42">
      <w:r w:rsidRPr="007440FE">
        <w:separator/>
      </w:r>
    </w:p>
  </w:footnote>
  <w:footnote w:type="continuationSeparator" w:id="0">
    <w:p w14:paraId="0D788A40" w14:textId="77777777" w:rsidR="004D7FAF" w:rsidRPr="007440FE" w:rsidRDefault="004D7FAF" w:rsidP="005D0C42">
      <w:r w:rsidRPr="007440FE">
        <w:continuationSeparator/>
      </w:r>
    </w:p>
  </w:footnote>
  <w:footnote w:type="continuationNotice" w:id="1">
    <w:p w14:paraId="46BE8485" w14:textId="77777777" w:rsidR="004D7FAF" w:rsidRDefault="004D7FA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9BAFBD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a="http://schemas.openxmlformats.org/drawingml/2006/main">
                <w:pict>
                  <v:group id="Plátno 1187459624" style="position:absolute;margin-left:0;margin-top:-.05pt;width:160.2pt;height:39.7pt;z-index:-251656704" coordsize="20345,5041" o:spid="_x0000_s1026" editas="canvas" w14:anchorId="4A51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20345;height:5041;visibility:visible;mso-wrap-style:square" type="#_x0000_t75">
                      <v:fill o:detectmouseclick="t"/>
                      <v:path o:connecttype="none"/>
                    </v:shape>
      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/>
      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54BD58BE" w14:textId="77777777" w:rsidR="00A74045" w:rsidRDefault="00801A75" w:rsidP="00A74045">
          <w:pPr>
            <w:pStyle w:val="Zhlav"/>
            <w:jc w:val="right"/>
            <w:rPr>
              <w:i/>
              <w:iCs/>
              <w:sz w:val="16"/>
              <w:szCs w:val="14"/>
            </w:rPr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  <w:r w:rsidR="00A74045">
            <w:rPr>
              <w:i/>
              <w:iCs/>
              <w:sz w:val="16"/>
              <w:szCs w:val="14"/>
            </w:rPr>
            <w:t xml:space="preserve"> </w:t>
          </w:r>
        </w:p>
        <w:p w14:paraId="6FB0D22B" w14:textId="5F928614" w:rsidR="00A74045" w:rsidRPr="00A74045" w:rsidRDefault="009BAFBD" w:rsidP="009BAFBD">
          <w:pPr>
            <w:pStyle w:val="Zhlav"/>
            <w:spacing w:before="0"/>
            <w:ind w:right="0"/>
            <w:jc w:val="right"/>
            <w:rPr>
              <w:i/>
              <w:iCs/>
              <w:sz w:val="16"/>
              <w:szCs w:val="16"/>
            </w:rPr>
          </w:pPr>
          <w:r w:rsidRPr="009BAFBD">
            <w:rPr>
              <w:i/>
              <w:iCs/>
              <w:sz w:val="16"/>
              <w:szCs w:val="16"/>
            </w:rPr>
            <w:t>s vazbou na klíčové kompetence a základní gramotnosti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Plátno 749256004" style="position:absolute;margin-left:0;margin-top:-.05pt;width:160.2pt;height:39.7pt;z-index:-251658752" coordsize="20345,5041" o:spid="_x0000_s1026" editas="canvas" w14:anchorId="101BF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492E"/>
    <w:multiLevelType w:val="hybridMultilevel"/>
    <w:tmpl w:val="CA9436BE"/>
    <w:lvl w:ilvl="0" w:tplc="629676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C6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C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C3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03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2B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60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47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9C4"/>
    <w:multiLevelType w:val="multilevel"/>
    <w:tmpl w:val="9EE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0558B"/>
    <w:multiLevelType w:val="multilevel"/>
    <w:tmpl w:val="FE9E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545A3"/>
    <w:multiLevelType w:val="multilevel"/>
    <w:tmpl w:val="683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1723C"/>
    <w:multiLevelType w:val="multilevel"/>
    <w:tmpl w:val="90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1E38C"/>
    <w:multiLevelType w:val="hybridMultilevel"/>
    <w:tmpl w:val="D4E84864"/>
    <w:lvl w:ilvl="0" w:tplc="70722C88">
      <w:start w:val="1"/>
      <w:numFmt w:val="decimal"/>
      <w:lvlText w:val="%1."/>
      <w:lvlJc w:val="left"/>
      <w:pPr>
        <w:ind w:left="720" w:hanging="360"/>
      </w:pPr>
    </w:lvl>
    <w:lvl w:ilvl="1" w:tplc="C5C81CC2">
      <w:start w:val="1"/>
      <w:numFmt w:val="lowerLetter"/>
      <w:lvlText w:val="%2."/>
      <w:lvlJc w:val="left"/>
      <w:pPr>
        <w:ind w:left="1440" w:hanging="360"/>
      </w:pPr>
    </w:lvl>
    <w:lvl w:ilvl="2" w:tplc="9A3C6A5C">
      <w:start w:val="1"/>
      <w:numFmt w:val="lowerRoman"/>
      <w:lvlText w:val="%3."/>
      <w:lvlJc w:val="right"/>
      <w:pPr>
        <w:ind w:left="2160" w:hanging="180"/>
      </w:pPr>
    </w:lvl>
    <w:lvl w:ilvl="3" w:tplc="E35AA79E">
      <w:start w:val="1"/>
      <w:numFmt w:val="decimal"/>
      <w:lvlText w:val="%4."/>
      <w:lvlJc w:val="left"/>
      <w:pPr>
        <w:ind w:left="2880" w:hanging="360"/>
      </w:pPr>
    </w:lvl>
    <w:lvl w:ilvl="4" w:tplc="E458A5A2">
      <w:start w:val="1"/>
      <w:numFmt w:val="lowerLetter"/>
      <w:lvlText w:val="%5."/>
      <w:lvlJc w:val="left"/>
      <w:pPr>
        <w:ind w:left="3600" w:hanging="360"/>
      </w:pPr>
    </w:lvl>
    <w:lvl w:ilvl="5" w:tplc="B756E782">
      <w:start w:val="1"/>
      <w:numFmt w:val="lowerRoman"/>
      <w:lvlText w:val="%6."/>
      <w:lvlJc w:val="right"/>
      <w:pPr>
        <w:ind w:left="4320" w:hanging="180"/>
      </w:pPr>
    </w:lvl>
    <w:lvl w:ilvl="6" w:tplc="E6947F96">
      <w:start w:val="1"/>
      <w:numFmt w:val="decimal"/>
      <w:lvlText w:val="%7."/>
      <w:lvlJc w:val="left"/>
      <w:pPr>
        <w:ind w:left="5040" w:hanging="360"/>
      </w:pPr>
    </w:lvl>
    <w:lvl w:ilvl="7" w:tplc="122A2A16">
      <w:start w:val="1"/>
      <w:numFmt w:val="lowerLetter"/>
      <w:lvlText w:val="%8."/>
      <w:lvlJc w:val="left"/>
      <w:pPr>
        <w:ind w:left="5760" w:hanging="360"/>
      </w:pPr>
    </w:lvl>
    <w:lvl w:ilvl="8" w:tplc="F7E21A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F4381A"/>
    <w:multiLevelType w:val="multilevel"/>
    <w:tmpl w:val="11A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1B13EA"/>
    <w:multiLevelType w:val="multilevel"/>
    <w:tmpl w:val="36A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32972"/>
    <w:multiLevelType w:val="multilevel"/>
    <w:tmpl w:val="645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73546"/>
    <w:multiLevelType w:val="multilevel"/>
    <w:tmpl w:val="07DA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2D02BC"/>
    <w:multiLevelType w:val="multilevel"/>
    <w:tmpl w:val="10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F32067"/>
    <w:multiLevelType w:val="multilevel"/>
    <w:tmpl w:val="A8C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8B235B"/>
    <w:multiLevelType w:val="multilevel"/>
    <w:tmpl w:val="3B0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29354E"/>
    <w:multiLevelType w:val="multilevel"/>
    <w:tmpl w:val="592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1C7D10"/>
    <w:multiLevelType w:val="multilevel"/>
    <w:tmpl w:val="65DE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91EFC"/>
    <w:multiLevelType w:val="multilevel"/>
    <w:tmpl w:val="B78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A51E55"/>
    <w:multiLevelType w:val="hybridMultilevel"/>
    <w:tmpl w:val="A186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11525"/>
    <w:multiLevelType w:val="multilevel"/>
    <w:tmpl w:val="B26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2E79CF"/>
    <w:multiLevelType w:val="hybridMultilevel"/>
    <w:tmpl w:val="6CEAC33A"/>
    <w:lvl w:ilvl="0" w:tplc="1D1E86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00B48"/>
    <w:multiLevelType w:val="multilevel"/>
    <w:tmpl w:val="042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7593358">
    <w:abstractNumId w:val="0"/>
  </w:num>
  <w:num w:numId="2" w16cid:durableId="1163203039">
    <w:abstractNumId w:val="5"/>
  </w:num>
  <w:num w:numId="3" w16cid:durableId="804860262">
    <w:abstractNumId w:val="21"/>
  </w:num>
  <w:num w:numId="4" w16cid:durableId="814033888">
    <w:abstractNumId w:val="15"/>
  </w:num>
  <w:num w:numId="5" w16cid:durableId="43213807">
    <w:abstractNumId w:val="6"/>
  </w:num>
  <w:num w:numId="6" w16cid:durableId="1759936056">
    <w:abstractNumId w:val="18"/>
  </w:num>
  <w:num w:numId="7" w16cid:durableId="84306619">
    <w:abstractNumId w:val="17"/>
  </w:num>
  <w:num w:numId="8" w16cid:durableId="1359234783">
    <w:abstractNumId w:val="9"/>
  </w:num>
  <w:num w:numId="9" w16cid:durableId="399183090">
    <w:abstractNumId w:val="19"/>
  </w:num>
  <w:num w:numId="10" w16cid:durableId="1152259763">
    <w:abstractNumId w:val="20"/>
  </w:num>
  <w:num w:numId="11" w16cid:durableId="733161198">
    <w:abstractNumId w:val="8"/>
  </w:num>
  <w:num w:numId="12" w16cid:durableId="1465779796">
    <w:abstractNumId w:val="4"/>
  </w:num>
  <w:num w:numId="13" w16cid:durableId="1268805644">
    <w:abstractNumId w:val="22"/>
  </w:num>
  <w:num w:numId="14" w16cid:durableId="1776635879">
    <w:abstractNumId w:val="13"/>
  </w:num>
  <w:num w:numId="15" w16cid:durableId="771320414">
    <w:abstractNumId w:val="3"/>
  </w:num>
  <w:num w:numId="16" w16cid:durableId="441531337">
    <w:abstractNumId w:val="14"/>
  </w:num>
  <w:num w:numId="17" w16cid:durableId="313877561">
    <w:abstractNumId w:val="11"/>
  </w:num>
  <w:num w:numId="18" w16cid:durableId="936475282">
    <w:abstractNumId w:val="7"/>
  </w:num>
  <w:num w:numId="19" w16cid:durableId="1740591136">
    <w:abstractNumId w:val="1"/>
  </w:num>
  <w:num w:numId="20" w16cid:durableId="1870793746">
    <w:abstractNumId w:val="2"/>
  </w:num>
  <w:num w:numId="21" w16cid:durableId="298848710">
    <w:abstractNumId w:val="10"/>
  </w:num>
  <w:num w:numId="22" w16cid:durableId="2010209097">
    <w:abstractNumId w:val="24"/>
  </w:num>
  <w:num w:numId="23" w16cid:durableId="1065180301">
    <w:abstractNumId w:val="12"/>
  </w:num>
  <w:num w:numId="24" w16cid:durableId="1677659136">
    <w:abstractNumId w:val="16"/>
  </w:num>
  <w:num w:numId="25" w16cid:durableId="19212825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125B1"/>
    <w:rsid w:val="00013FE9"/>
    <w:rsid w:val="00021EE4"/>
    <w:rsid w:val="00023450"/>
    <w:rsid w:val="000366DF"/>
    <w:rsid w:val="00052FC0"/>
    <w:rsid w:val="00054F68"/>
    <w:rsid w:val="000716F6"/>
    <w:rsid w:val="00077FD5"/>
    <w:rsid w:val="00093294"/>
    <w:rsid w:val="00093D2B"/>
    <w:rsid w:val="000A4731"/>
    <w:rsid w:val="000B5220"/>
    <w:rsid w:val="000C1BC9"/>
    <w:rsid w:val="000D0972"/>
    <w:rsid w:val="000F00FB"/>
    <w:rsid w:val="000F1865"/>
    <w:rsid w:val="001023EE"/>
    <w:rsid w:val="001052B9"/>
    <w:rsid w:val="00110E20"/>
    <w:rsid w:val="00111095"/>
    <w:rsid w:val="0012743B"/>
    <w:rsid w:val="00130FE3"/>
    <w:rsid w:val="001360F4"/>
    <w:rsid w:val="00141B7D"/>
    <w:rsid w:val="00142F5E"/>
    <w:rsid w:val="00145D16"/>
    <w:rsid w:val="001535C4"/>
    <w:rsid w:val="00166C64"/>
    <w:rsid w:val="001728D0"/>
    <w:rsid w:val="0018101D"/>
    <w:rsid w:val="00182A7F"/>
    <w:rsid w:val="00183118"/>
    <w:rsid w:val="00184C07"/>
    <w:rsid w:val="00190819"/>
    <w:rsid w:val="00193762"/>
    <w:rsid w:val="00193F91"/>
    <w:rsid w:val="00197DF8"/>
    <w:rsid w:val="001A0B66"/>
    <w:rsid w:val="001A50E8"/>
    <w:rsid w:val="001B3869"/>
    <w:rsid w:val="001B729F"/>
    <w:rsid w:val="001C4964"/>
    <w:rsid w:val="001E0A9A"/>
    <w:rsid w:val="001E2257"/>
    <w:rsid w:val="001F1BFA"/>
    <w:rsid w:val="001F24EB"/>
    <w:rsid w:val="002023BA"/>
    <w:rsid w:val="00210865"/>
    <w:rsid w:val="002118E6"/>
    <w:rsid w:val="0021601A"/>
    <w:rsid w:val="0022176C"/>
    <w:rsid w:val="00222477"/>
    <w:rsid w:val="00223485"/>
    <w:rsid w:val="002250DF"/>
    <w:rsid w:val="00233BB5"/>
    <w:rsid w:val="00266C58"/>
    <w:rsid w:val="0027291C"/>
    <w:rsid w:val="00272EDF"/>
    <w:rsid w:val="00276487"/>
    <w:rsid w:val="00280CC0"/>
    <w:rsid w:val="00286125"/>
    <w:rsid w:val="00293BA6"/>
    <w:rsid w:val="0029501F"/>
    <w:rsid w:val="002A4F43"/>
    <w:rsid w:val="002A68C2"/>
    <w:rsid w:val="002B3F50"/>
    <w:rsid w:val="002B6F3C"/>
    <w:rsid w:val="002C065C"/>
    <w:rsid w:val="002C2C65"/>
    <w:rsid w:val="002C3E41"/>
    <w:rsid w:val="002D0F29"/>
    <w:rsid w:val="002D2835"/>
    <w:rsid w:val="002E4011"/>
    <w:rsid w:val="002E6A5C"/>
    <w:rsid w:val="002F7B87"/>
    <w:rsid w:val="0030020C"/>
    <w:rsid w:val="00303E82"/>
    <w:rsid w:val="00306F19"/>
    <w:rsid w:val="00320D29"/>
    <w:rsid w:val="0032639C"/>
    <w:rsid w:val="00327106"/>
    <w:rsid w:val="00327C8D"/>
    <w:rsid w:val="00335BCC"/>
    <w:rsid w:val="00344E10"/>
    <w:rsid w:val="0035432B"/>
    <w:rsid w:val="00372CA6"/>
    <w:rsid w:val="00375DD3"/>
    <w:rsid w:val="00377728"/>
    <w:rsid w:val="003836F1"/>
    <w:rsid w:val="00392FDD"/>
    <w:rsid w:val="00395599"/>
    <w:rsid w:val="003966D1"/>
    <w:rsid w:val="003A23CE"/>
    <w:rsid w:val="003A45B7"/>
    <w:rsid w:val="003B009B"/>
    <w:rsid w:val="003B574D"/>
    <w:rsid w:val="003B6F1D"/>
    <w:rsid w:val="003C17D2"/>
    <w:rsid w:val="003C5B75"/>
    <w:rsid w:val="003C64AA"/>
    <w:rsid w:val="003D19C5"/>
    <w:rsid w:val="003D555D"/>
    <w:rsid w:val="003E1162"/>
    <w:rsid w:val="003E4983"/>
    <w:rsid w:val="003E562F"/>
    <w:rsid w:val="003E5A86"/>
    <w:rsid w:val="003E66A0"/>
    <w:rsid w:val="003E6F75"/>
    <w:rsid w:val="003F27A8"/>
    <w:rsid w:val="00400C90"/>
    <w:rsid w:val="00412E6A"/>
    <w:rsid w:val="004135EA"/>
    <w:rsid w:val="00421CE0"/>
    <w:rsid w:val="00426EC2"/>
    <w:rsid w:val="00437D1D"/>
    <w:rsid w:val="00454832"/>
    <w:rsid w:val="00456756"/>
    <w:rsid w:val="00456E82"/>
    <w:rsid w:val="00460F11"/>
    <w:rsid w:val="004758EF"/>
    <w:rsid w:val="004822A4"/>
    <w:rsid w:val="0048753F"/>
    <w:rsid w:val="004A2A98"/>
    <w:rsid w:val="004B177D"/>
    <w:rsid w:val="004B7238"/>
    <w:rsid w:val="004C338B"/>
    <w:rsid w:val="004C3F40"/>
    <w:rsid w:val="004C534D"/>
    <w:rsid w:val="004C64D1"/>
    <w:rsid w:val="004D1013"/>
    <w:rsid w:val="004D6E6F"/>
    <w:rsid w:val="004D7FAF"/>
    <w:rsid w:val="004E1810"/>
    <w:rsid w:val="004E2516"/>
    <w:rsid w:val="00501982"/>
    <w:rsid w:val="00503883"/>
    <w:rsid w:val="00505077"/>
    <w:rsid w:val="00511212"/>
    <w:rsid w:val="0051197E"/>
    <w:rsid w:val="00512E6D"/>
    <w:rsid w:val="005136A5"/>
    <w:rsid w:val="0052703F"/>
    <w:rsid w:val="00527841"/>
    <w:rsid w:val="005318A0"/>
    <w:rsid w:val="005366D8"/>
    <w:rsid w:val="005416FE"/>
    <w:rsid w:val="00541742"/>
    <w:rsid w:val="00543DAE"/>
    <w:rsid w:val="005464C9"/>
    <w:rsid w:val="005578B0"/>
    <w:rsid w:val="005811CB"/>
    <w:rsid w:val="00586767"/>
    <w:rsid w:val="005954C3"/>
    <w:rsid w:val="005A125E"/>
    <w:rsid w:val="005A31EA"/>
    <w:rsid w:val="005B0CEB"/>
    <w:rsid w:val="005B140A"/>
    <w:rsid w:val="005B5B7A"/>
    <w:rsid w:val="005B6893"/>
    <w:rsid w:val="005C2557"/>
    <w:rsid w:val="005C3312"/>
    <w:rsid w:val="005C7CEB"/>
    <w:rsid w:val="005D0C42"/>
    <w:rsid w:val="005D1ABB"/>
    <w:rsid w:val="005E09EC"/>
    <w:rsid w:val="005E229D"/>
    <w:rsid w:val="005E5D1B"/>
    <w:rsid w:val="005F2414"/>
    <w:rsid w:val="005F5822"/>
    <w:rsid w:val="00605D22"/>
    <w:rsid w:val="006075A6"/>
    <w:rsid w:val="00610C4D"/>
    <w:rsid w:val="006263F8"/>
    <w:rsid w:val="00626597"/>
    <w:rsid w:val="00636D8B"/>
    <w:rsid w:val="00644E4F"/>
    <w:rsid w:val="00652E72"/>
    <w:rsid w:val="00654CDA"/>
    <w:rsid w:val="0066226D"/>
    <w:rsid w:val="00662528"/>
    <w:rsid w:val="00664477"/>
    <w:rsid w:val="006672D6"/>
    <w:rsid w:val="006846AA"/>
    <w:rsid w:val="0068506F"/>
    <w:rsid w:val="00687285"/>
    <w:rsid w:val="00690CEF"/>
    <w:rsid w:val="0069388D"/>
    <w:rsid w:val="006A4516"/>
    <w:rsid w:val="006C561A"/>
    <w:rsid w:val="006C6764"/>
    <w:rsid w:val="006C7898"/>
    <w:rsid w:val="006D099A"/>
    <w:rsid w:val="006D1761"/>
    <w:rsid w:val="006F254D"/>
    <w:rsid w:val="0070380A"/>
    <w:rsid w:val="007323F4"/>
    <w:rsid w:val="007329F8"/>
    <w:rsid w:val="00734946"/>
    <w:rsid w:val="00737EA2"/>
    <w:rsid w:val="007417A0"/>
    <w:rsid w:val="00742C49"/>
    <w:rsid w:val="007440FE"/>
    <w:rsid w:val="00746D6E"/>
    <w:rsid w:val="0074B62E"/>
    <w:rsid w:val="00750031"/>
    <w:rsid w:val="007504D0"/>
    <w:rsid w:val="00753ADA"/>
    <w:rsid w:val="00754F2D"/>
    <w:rsid w:val="00763071"/>
    <w:rsid w:val="00763241"/>
    <w:rsid w:val="00764B55"/>
    <w:rsid w:val="00773A43"/>
    <w:rsid w:val="00783EC2"/>
    <w:rsid w:val="007975F0"/>
    <w:rsid w:val="007A08A4"/>
    <w:rsid w:val="007A4EE7"/>
    <w:rsid w:val="007B2744"/>
    <w:rsid w:val="007C1507"/>
    <w:rsid w:val="007E2AF9"/>
    <w:rsid w:val="007E4085"/>
    <w:rsid w:val="007F3EF7"/>
    <w:rsid w:val="007F7727"/>
    <w:rsid w:val="00800583"/>
    <w:rsid w:val="00801A75"/>
    <w:rsid w:val="00802AD1"/>
    <w:rsid w:val="00803A5B"/>
    <w:rsid w:val="00812B5E"/>
    <w:rsid w:val="008130E3"/>
    <w:rsid w:val="00815F0F"/>
    <w:rsid w:val="00823E59"/>
    <w:rsid w:val="00836384"/>
    <w:rsid w:val="00842951"/>
    <w:rsid w:val="0084474A"/>
    <w:rsid w:val="008500B3"/>
    <w:rsid w:val="00865409"/>
    <w:rsid w:val="0086705A"/>
    <w:rsid w:val="008729FE"/>
    <w:rsid w:val="00874CA5"/>
    <w:rsid w:val="00877A58"/>
    <w:rsid w:val="0088089E"/>
    <w:rsid w:val="008811C9"/>
    <w:rsid w:val="00882DF9"/>
    <w:rsid w:val="00887B99"/>
    <w:rsid w:val="00890097"/>
    <w:rsid w:val="008A1F48"/>
    <w:rsid w:val="008A2F1C"/>
    <w:rsid w:val="008A7254"/>
    <w:rsid w:val="008B1842"/>
    <w:rsid w:val="008B42C5"/>
    <w:rsid w:val="008C1058"/>
    <w:rsid w:val="008C13B2"/>
    <w:rsid w:val="008C14FC"/>
    <w:rsid w:val="008C1B21"/>
    <w:rsid w:val="008C1E02"/>
    <w:rsid w:val="008C6902"/>
    <w:rsid w:val="008C6C5B"/>
    <w:rsid w:val="008D3A8F"/>
    <w:rsid w:val="008D4CE9"/>
    <w:rsid w:val="008E093F"/>
    <w:rsid w:val="008E7F16"/>
    <w:rsid w:val="008F6CF9"/>
    <w:rsid w:val="008F7CED"/>
    <w:rsid w:val="00903EC4"/>
    <w:rsid w:val="0090627A"/>
    <w:rsid w:val="009111A9"/>
    <w:rsid w:val="009111DE"/>
    <w:rsid w:val="009116A2"/>
    <w:rsid w:val="00917984"/>
    <w:rsid w:val="00917B46"/>
    <w:rsid w:val="00923BD5"/>
    <w:rsid w:val="00925549"/>
    <w:rsid w:val="00927618"/>
    <w:rsid w:val="00947BB1"/>
    <w:rsid w:val="009571DA"/>
    <w:rsid w:val="00964261"/>
    <w:rsid w:val="00964A1D"/>
    <w:rsid w:val="00967E61"/>
    <w:rsid w:val="0097312A"/>
    <w:rsid w:val="00976BF2"/>
    <w:rsid w:val="00980574"/>
    <w:rsid w:val="00984700"/>
    <w:rsid w:val="0099388D"/>
    <w:rsid w:val="009964EC"/>
    <w:rsid w:val="009A2F8C"/>
    <w:rsid w:val="009A5813"/>
    <w:rsid w:val="009B4BFA"/>
    <w:rsid w:val="009B58F7"/>
    <w:rsid w:val="009BAFBD"/>
    <w:rsid w:val="009C0E7D"/>
    <w:rsid w:val="009D126B"/>
    <w:rsid w:val="009D136A"/>
    <w:rsid w:val="009D2EE6"/>
    <w:rsid w:val="009D2F7D"/>
    <w:rsid w:val="009D3CC2"/>
    <w:rsid w:val="009D76FD"/>
    <w:rsid w:val="009E0401"/>
    <w:rsid w:val="009E6450"/>
    <w:rsid w:val="00A016DA"/>
    <w:rsid w:val="00A02577"/>
    <w:rsid w:val="00A063C3"/>
    <w:rsid w:val="00A159D5"/>
    <w:rsid w:val="00A20BD1"/>
    <w:rsid w:val="00A22C82"/>
    <w:rsid w:val="00A246A3"/>
    <w:rsid w:val="00A27CB3"/>
    <w:rsid w:val="00A40E23"/>
    <w:rsid w:val="00A45D67"/>
    <w:rsid w:val="00A61496"/>
    <w:rsid w:val="00A62060"/>
    <w:rsid w:val="00A675D6"/>
    <w:rsid w:val="00A71A34"/>
    <w:rsid w:val="00A73928"/>
    <w:rsid w:val="00A74045"/>
    <w:rsid w:val="00A8004D"/>
    <w:rsid w:val="00A86859"/>
    <w:rsid w:val="00A86ED4"/>
    <w:rsid w:val="00A90773"/>
    <w:rsid w:val="00A93419"/>
    <w:rsid w:val="00A96256"/>
    <w:rsid w:val="00AA0E8E"/>
    <w:rsid w:val="00AA4339"/>
    <w:rsid w:val="00AB6389"/>
    <w:rsid w:val="00AC5502"/>
    <w:rsid w:val="00AC7392"/>
    <w:rsid w:val="00AD3D27"/>
    <w:rsid w:val="00AD5613"/>
    <w:rsid w:val="00AF472A"/>
    <w:rsid w:val="00B11B03"/>
    <w:rsid w:val="00B30C2D"/>
    <w:rsid w:val="00B30D41"/>
    <w:rsid w:val="00B30F24"/>
    <w:rsid w:val="00B343D2"/>
    <w:rsid w:val="00B40E44"/>
    <w:rsid w:val="00B44A60"/>
    <w:rsid w:val="00B45195"/>
    <w:rsid w:val="00B47C1E"/>
    <w:rsid w:val="00B51D2C"/>
    <w:rsid w:val="00B53F4C"/>
    <w:rsid w:val="00B563B0"/>
    <w:rsid w:val="00B56BAD"/>
    <w:rsid w:val="00B5710C"/>
    <w:rsid w:val="00B63C25"/>
    <w:rsid w:val="00B64BE6"/>
    <w:rsid w:val="00B75903"/>
    <w:rsid w:val="00B93D5B"/>
    <w:rsid w:val="00B94F9E"/>
    <w:rsid w:val="00BB4E9F"/>
    <w:rsid w:val="00BD67C9"/>
    <w:rsid w:val="00C00311"/>
    <w:rsid w:val="00C020E2"/>
    <w:rsid w:val="00C0395E"/>
    <w:rsid w:val="00C0649D"/>
    <w:rsid w:val="00C06ACC"/>
    <w:rsid w:val="00C106F1"/>
    <w:rsid w:val="00C27D7D"/>
    <w:rsid w:val="00C35833"/>
    <w:rsid w:val="00C502EE"/>
    <w:rsid w:val="00C573DE"/>
    <w:rsid w:val="00C600C9"/>
    <w:rsid w:val="00C61031"/>
    <w:rsid w:val="00C64304"/>
    <w:rsid w:val="00C704E3"/>
    <w:rsid w:val="00C732C1"/>
    <w:rsid w:val="00C81332"/>
    <w:rsid w:val="00C820A9"/>
    <w:rsid w:val="00C82408"/>
    <w:rsid w:val="00C85408"/>
    <w:rsid w:val="00C854F9"/>
    <w:rsid w:val="00C956AE"/>
    <w:rsid w:val="00CA1D28"/>
    <w:rsid w:val="00CA1E33"/>
    <w:rsid w:val="00CB0B39"/>
    <w:rsid w:val="00CB1C46"/>
    <w:rsid w:val="00CB2CBD"/>
    <w:rsid w:val="00CB3D20"/>
    <w:rsid w:val="00CB41B3"/>
    <w:rsid w:val="00CB4DCD"/>
    <w:rsid w:val="00CB7F42"/>
    <w:rsid w:val="00CC3C2A"/>
    <w:rsid w:val="00CC608B"/>
    <w:rsid w:val="00CD17B2"/>
    <w:rsid w:val="00CD2F11"/>
    <w:rsid w:val="00CE3707"/>
    <w:rsid w:val="00CE78B2"/>
    <w:rsid w:val="00CF0B7B"/>
    <w:rsid w:val="00CF1413"/>
    <w:rsid w:val="00CF64B7"/>
    <w:rsid w:val="00D0160F"/>
    <w:rsid w:val="00D1145E"/>
    <w:rsid w:val="00D133AF"/>
    <w:rsid w:val="00D13FFD"/>
    <w:rsid w:val="00D14981"/>
    <w:rsid w:val="00D1553C"/>
    <w:rsid w:val="00D25A6C"/>
    <w:rsid w:val="00D30E7F"/>
    <w:rsid w:val="00D51EB9"/>
    <w:rsid w:val="00D6362B"/>
    <w:rsid w:val="00D65438"/>
    <w:rsid w:val="00D65CE0"/>
    <w:rsid w:val="00D72498"/>
    <w:rsid w:val="00D73FBD"/>
    <w:rsid w:val="00D83019"/>
    <w:rsid w:val="00D905EA"/>
    <w:rsid w:val="00D9162B"/>
    <w:rsid w:val="00D923D1"/>
    <w:rsid w:val="00D96FB7"/>
    <w:rsid w:val="00DA6211"/>
    <w:rsid w:val="00DB7386"/>
    <w:rsid w:val="00DB7470"/>
    <w:rsid w:val="00DC3508"/>
    <w:rsid w:val="00DC7FCA"/>
    <w:rsid w:val="00DD2EE2"/>
    <w:rsid w:val="00DE7C4B"/>
    <w:rsid w:val="00DF0157"/>
    <w:rsid w:val="00E0152A"/>
    <w:rsid w:val="00E46CC7"/>
    <w:rsid w:val="00E47961"/>
    <w:rsid w:val="00E56B8F"/>
    <w:rsid w:val="00E621ED"/>
    <w:rsid w:val="00E66575"/>
    <w:rsid w:val="00E74095"/>
    <w:rsid w:val="00E853FE"/>
    <w:rsid w:val="00E92336"/>
    <w:rsid w:val="00E94734"/>
    <w:rsid w:val="00E94819"/>
    <w:rsid w:val="00E976F6"/>
    <w:rsid w:val="00EA01A6"/>
    <w:rsid w:val="00EA0C3E"/>
    <w:rsid w:val="00EC24D3"/>
    <w:rsid w:val="00ED7B28"/>
    <w:rsid w:val="00EE46CA"/>
    <w:rsid w:val="00EE799F"/>
    <w:rsid w:val="00EF7B79"/>
    <w:rsid w:val="00F00F5A"/>
    <w:rsid w:val="00F011AD"/>
    <w:rsid w:val="00F07432"/>
    <w:rsid w:val="00F14432"/>
    <w:rsid w:val="00F144FC"/>
    <w:rsid w:val="00F158D6"/>
    <w:rsid w:val="00F207AA"/>
    <w:rsid w:val="00F22648"/>
    <w:rsid w:val="00F34034"/>
    <w:rsid w:val="00F4194B"/>
    <w:rsid w:val="00F46C4A"/>
    <w:rsid w:val="00F561E8"/>
    <w:rsid w:val="00F609B1"/>
    <w:rsid w:val="00F7501B"/>
    <w:rsid w:val="00F76EB6"/>
    <w:rsid w:val="00F968FC"/>
    <w:rsid w:val="00F9702F"/>
    <w:rsid w:val="00FA2631"/>
    <w:rsid w:val="00FA3571"/>
    <w:rsid w:val="00FA3994"/>
    <w:rsid w:val="00FB117B"/>
    <w:rsid w:val="00FB5846"/>
    <w:rsid w:val="00FC66A1"/>
    <w:rsid w:val="00FE1351"/>
    <w:rsid w:val="00FF082D"/>
    <w:rsid w:val="00FF16CD"/>
    <w:rsid w:val="00FF387D"/>
    <w:rsid w:val="00FF3E59"/>
    <w:rsid w:val="013BE583"/>
    <w:rsid w:val="01B53BCD"/>
    <w:rsid w:val="022CF66F"/>
    <w:rsid w:val="0704085F"/>
    <w:rsid w:val="077F239C"/>
    <w:rsid w:val="0808280C"/>
    <w:rsid w:val="089E1610"/>
    <w:rsid w:val="09986190"/>
    <w:rsid w:val="0C92DB37"/>
    <w:rsid w:val="0D0B236B"/>
    <w:rsid w:val="0D9EA034"/>
    <w:rsid w:val="0DDF0CC6"/>
    <w:rsid w:val="0E574770"/>
    <w:rsid w:val="1041F137"/>
    <w:rsid w:val="138AE6BE"/>
    <w:rsid w:val="1632FD50"/>
    <w:rsid w:val="164F011B"/>
    <w:rsid w:val="16E448D8"/>
    <w:rsid w:val="16F7FD65"/>
    <w:rsid w:val="1765E742"/>
    <w:rsid w:val="1872205C"/>
    <w:rsid w:val="19BF0C16"/>
    <w:rsid w:val="1B48DB39"/>
    <w:rsid w:val="1B7C37A8"/>
    <w:rsid w:val="1BB8DC9D"/>
    <w:rsid w:val="1D5EE794"/>
    <w:rsid w:val="1E210558"/>
    <w:rsid w:val="1E99F341"/>
    <w:rsid w:val="1FD41EED"/>
    <w:rsid w:val="20250821"/>
    <w:rsid w:val="212AB6E1"/>
    <w:rsid w:val="2252AB9C"/>
    <w:rsid w:val="24D3C49E"/>
    <w:rsid w:val="25D5FA1A"/>
    <w:rsid w:val="25DFB48A"/>
    <w:rsid w:val="27CDABA4"/>
    <w:rsid w:val="27EB45CD"/>
    <w:rsid w:val="29177F00"/>
    <w:rsid w:val="2A200A82"/>
    <w:rsid w:val="2A5857C1"/>
    <w:rsid w:val="2B137D40"/>
    <w:rsid w:val="2B6B7945"/>
    <w:rsid w:val="2CCFD8C4"/>
    <w:rsid w:val="2DEE6635"/>
    <w:rsid w:val="2F06F5F6"/>
    <w:rsid w:val="2F9F6F7D"/>
    <w:rsid w:val="30EF48DD"/>
    <w:rsid w:val="31782BF1"/>
    <w:rsid w:val="31C13FDE"/>
    <w:rsid w:val="323E085D"/>
    <w:rsid w:val="32518956"/>
    <w:rsid w:val="3292CE9F"/>
    <w:rsid w:val="33662D32"/>
    <w:rsid w:val="3498DF92"/>
    <w:rsid w:val="34FA6848"/>
    <w:rsid w:val="37B6A4F4"/>
    <w:rsid w:val="390F7EF3"/>
    <w:rsid w:val="39F812F7"/>
    <w:rsid w:val="3AFAAF89"/>
    <w:rsid w:val="3B54750A"/>
    <w:rsid w:val="3C496F21"/>
    <w:rsid w:val="3CF81E5B"/>
    <w:rsid w:val="3EFECCFB"/>
    <w:rsid w:val="3F70371F"/>
    <w:rsid w:val="3F76A0E0"/>
    <w:rsid w:val="42651A44"/>
    <w:rsid w:val="42A669C6"/>
    <w:rsid w:val="42BC819B"/>
    <w:rsid w:val="435D536D"/>
    <w:rsid w:val="43FECF34"/>
    <w:rsid w:val="44BB24E0"/>
    <w:rsid w:val="47148682"/>
    <w:rsid w:val="4AC8D419"/>
    <w:rsid w:val="4B836604"/>
    <w:rsid w:val="4DB03C22"/>
    <w:rsid w:val="4E4DAD54"/>
    <w:rsid w:val="4F02D3AC"/>
    <w:rsid w:val="4F838D41"/>
    <w:rsid w:val="50AD56EB"/>
    <w:rsid w:val="5131D611"/>
    <w:rsid w:val="525FCEC1"/>
    <w:rsid w:val="52F040BB"/>
    <w:rsid w:val="53C173EC"/>
    <w:rsid w:val="54152BEE"/>
    <w:rsid w:val="54AB3166"/>
    <w:rsid w:val="550F19C4"/>
    <w:rsid w:val="58EB1305"/>
    <w:rsid w:val="5A5CAD67"/>
    <w:rsid w:val="5A6717C0"/>
    <w:rsid w:val="5B5728D7"/>
    <w:rsid w:val="5BC154B4"/>
    <w:rsid w:val="5C0C3E95"/>
    <w:rsid w:val="5CCFDB0C"/>
    <w:rsid w:val="5D05D167"/>
    <w:rsid w:val="5F4FFC40"/>
    <w:rsid w:val="5FFF5BF8"/>
    <w:rsid w:val="601601B3"/>
    <w:rsid w:val="60414DDB"/>
    <w:rsid w:val="61674B78"/>
    <w:rsid w:val="61E79F56"/>
    <w:rsid w:val="64BF6EFA"/>
    <w:rsid w:val="6590A818"/>
    <w:rsid w:val="6605D86F"/>
    <w:rsid w:val="6720101E"/>
    <w:rsid w:val="67261322"/>
    <w:rsid w:val="67A858E0"/>
    <w:rsid w:val="686FDFB8"/>
    <w:rsid w:val="69DC3360"/>
    <w:rsid w:val="6A544719"/>
    <w:rsid w:val="6FAB7633"/>
    <w:rsid w:val="71E49E7C"/>
    <w:rsid w:val="726E10B0"/>
    <w:rsid w:val="729B8803"/>
    <w:rsid w:val="73639F53"/>
    <w:rsid w:val="745E811B"/>
    <w:rsid w:val="7494C849"/>
    <w:rsid w:val="758B375E"/>
    <w:rsid w:val="77C95920"/>
    <w:rsid w:val="788DEEDF"/>
    <w:rsid w:val="794A9315"/>
    <w:rsid w:val="7AB3C6BB"/>
    <w:rsid w:val="7B813580"/>
    <w:rsid w:val="7CE96052"/>
    <w:rsid w:val="7D380CBA"/>
    <w:rsid w:val="7D7DACC7"/>
    <w:rsid w:val="7EA5AE61"/>
    <w:rsid w:val="7F26D430"/>
    <w:rsid w:val="7F60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5B8D1D62-52FD-4BC8-AC11-844976D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table" w:styleId="Tabulkasmkou4zvraznn5">
    <w:name w:val="Grid Table 4 Accent 5"/>
    <w:basedOn w:val="Normlntabulka"/>
    <w:uiPriority w:val="49"/>
    <w:rsid w:val="00D916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komente">
    <w:name w:val="annotation text"/>
    <w:basedOn w:val="Normln"/>
    <w:link w:val="TextkomenteChar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Arial" w:hAnsi="Arial" w:cs="Arial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Sledovanodkaz">
    <w:name w:val="FollowedHyperlink"/>
    <w:basedOn w:val="Standardnpsmoodstavce"/>
    <w:rsid w:val="00B40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45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73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asinebocizi.cz/metodicke-materialy/obtizne-cizin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DED1-1C4E-4926-9C68-1684BF2E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papír_NPI_sablona.dotx</Template>
  <TotalTime>4</TotalTime>
  <Pages>4</Pages>
  <Words>1278</Words>
  <Characters>7547</Characters>
  <Application>Microsoft Office Word</Application>
  <DocSecurity>0</DocSecurity>
  <Lines>62</Lines>
  <Paragraphs>17</Paragraphs>
  <ScaleCrop>false</ScaleCrop>
  <Company>NUOV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Franc Daniel</cp:lastModifiedBy>
  <cp:revision>330</cp:revision>
  <cp:lastPrinted>2025-01-16T06:02:00Z</cp:lastPrinted>
  <dcterms:created xsi:type="dcterms:W3CDTF">2025-02-28T05:14:00Z</dcterms:created>
  <dcterms:modified xsi:type="dcterms:W3CDTF">2025-08-19T12:53:00Z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  <property fmtid="{D5CDD505-2E9C-101B-9397-08002B2CF9AE}" pid="4" name="Order">
    <vt:r8>228900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