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E104D" w14:textId="6F63F8D5" w:rsidR="00843F8F" w:rsidRDefault="00843F8F" w:rsidP="00843F8F">
      <w:pPr>
        <w:pStyle w:val="Normlnweb"/>
        <w:shd w:val="clear" w:color="auto" w:fill="FFFFFF"/>
        <w:spacing w:before="0" w:after="0"/>
        <w:rPr>
          <w:rStyle w:val="Siln"/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OVU 7 Na začátku</w:t>
      </w:r>
    </w:p>
    <w:p w14:paraId="54530CE7" w14:textId="4E6EA6B3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Úkol: </w:t>
      </w:r>
      <w:r>
        <w:rPr>
          <w:rFonts w:ascii="Inter" w:hAnsi="Inter"/>
          <w:color w:val="172B4D"/>
          <w:sz w:val="21"/>
          <w:szCs w:val="21"/>
        </w:rPr>
        <w:t>Vytvořte plakát nebo napište krátký text (popř. kombinujte), který ukáže, proč je pro vás český jazyk důležitý. Témata ke zpracování:</w:t>
      </w:r>
    </w:p>
    <w:p w14:paraId="1122EAD7" w14:textId="77777777" w:rsidR="00843F8F" w:rsidRDefault="00843F8F" w:rsidP="00843F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Jaké české slovo mám nejraději a proč? </w:t>
      </w:r>
      <w:r>
        <w:rPr>
          <w:rFonts w:ascii="Inter" w:hAnsi="Inter"/>
          <w:i/>
          <w:iCs/>
          <w:color w:val="172B4D"/>
          <w:sz w:val="21"/>
          <w:szCs w:val="21"/>
        </w:rPr>
        <w:t>(Např. slovo „domov“ – protože symbolizuje rodinu a bezpečí.)</w:t>
      </w:r>
    </w:p>
    <w:p w14:paraId="0397E352" w14:textId="77777777" w:rsidR="00843F8F" w:rsidRDefault="00843F8F" w:rsidP="00843F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Jaké knihy nebo písničky v češtině mám rád/a? </w:t>
      </w:r>
      <w:r>
        <w:rPr>
          <w:rFonts w:ascii="Inter" w:hAnsi="Inter"/>
          <w:i/>
          <w:iCs/>
          <w:color w:val="172B4D"/>
          <w:sz w:val="21"/>
          <w:szCs w:val="21"/>
        </w:rPr>
        <w:t>(Např. nakreslí nebo nalepí obrázek české knihy, písničky nebo filmu. Mohou připojit i krátký popis, graficky zpracovat.)</w:t>
      </w:r>
    </w:p>
    <w:p w14:paraId="74F87084" w14:textId="77777777" w:rsidR="00843F8F" w:rsidRDefault="00843F8F" w:rsidP="00843F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Proč je podle mě důležité mluvit česky? </w:t>
      </w:r>
      <w:r>
        <w:rPr>
          <w:rFonts w:ascii="Inter" w:hAnsi="Inter"/>
          <w:i/>
          <w:iCs/>
          <w:color w:val="172B4D"/>
          <w:sz w:val="21"/>
          <w:szCs w:val="21"/>
        </w:rPr>
        <w:t>(Např. při čtení oblíbené knihy, při vysvětlování/popisování kamarádovi.)</w:t>
      </w:r>
    </w:p>
    <w:p w14:paraId="7A016CD7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Ověřování: </w:t>
      </w:r>
      <w:r>
        <w:rPr>
          <w:rFonts w:ascii="Inter" w:hAnsi="Inter"/>
          <w:color w:val="172B4D"/>
          <w:sz w:val="21"/>
          <w:szCs w:val="21"/>
        </w:rPr>
        <w:t>Při prezentaci plakátů vyučující pozoruje, zda si žáci uvědomují význam českého jazyka při každodenní činnosti.</w:t>
      </w:r>
    </w:p>
    <w:p w14:paraId="23B95BBC" w14:textId="77777777" w:rsidR="00843F8F" w:rsidRDefault="00843F8F" w:rsidP="00843F8F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 </w:t>
      </w:r>
    </w:p>
    <w:p w14:paraId="1900F6DE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Ilustrativní úloha 2</w:t>
      </w:r>
    </w:p>
    <w:p w14:paraId="550B65A2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Název:</w:t>
      </w:r>
      <w:r>
        <w:rPr>
          <w:rFonts w:ascii="Inter" w:hAnsi="Inter"/>
          <w:color w:val="172B4D"/>
          <w:sz w:val="21"/>
          <w:szCs w:val="21"/>
        </w:rPr>
        <w:t> Jazyk a pocity (úkol je spojen s filmovým příběhem V hlavě, ale může být použit také samostatně).</w:t>
      </w:r>
    </w:p>
    <w:p w14:paraId="3146E087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Zaměření: </w:t>
      </w:r>
      <w:r>
        <w:rPr>
          <w:rFonts w:ascii="Inter" w:hAnsi="Inter"/>
          <w:color w:val="172B4D"/>
          <w:sz w:val="21"/>
          <w:szCs w:val="21"/>
        </w:rPr>
        <w:t>Žáci napíšou krátký příběh (5–10 vět) o zážitku, který je v poslední době rozveselil, rozzlobil, dojal, zklamal, rozplakal apod. Snaží se co nejlépe popsat své pocity – používají slova, která pomohou ostatním pochopit, jak se cítili. (Zhlédnutí filmového příběhu </w:t>
      </w:r>
      <w:r>
        <w:rPr>
          <w:rFonts w:ascii="Inter" w:hAnsi="Inter"/>
          <w:i/>
          <w:iCs/>
          <w:color w:val="172B4D"/>
          <w:sz w:val="21"/>
          <w:szCs w:val="21"/>
        </w:rPr>
        <w:t>V hlavě</w:t>
      </w:r>
      <w:r>
        <w:rPr>
          <w:rFonts w:ascii="Inter" w:hAnsi="Inter"/>
          <w:color w:val="172B4D"/>
          <w:sz w:val="21"/>
          <w:szCs w:val="21"/>
        </w:rPr>
        <w:t> může podpořit žáky ve vyjadřování svých pocitů.)</w:t>
      </w:r>
    </w:p>
    <w:p w14:paraId="07206B5F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Úkol:</w:t>
      </w:r>
    </w:p>
    <w:p w14:paraId="01C3C434" w14:textId="77777777" w:rsidR="00843F8F" w:rsidRDefault="00843F8F" w:rsidP="00843F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Napiš krátký příběh (5–10 vět) o zážitku, který tě rozveselil, rozzlobil, dojal, zklamal, rozplakal... Snaž se co nejlépe popsat své pocity.</w:t>
      </w:r>
    </w:p>
    <w:p w14:paraId="4E4AA434" w14:textId="77777777" w:rsidR="00843F8F" w:rsidRDefault="00843F8F" w:rsidP="00843F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Jaká slova jsi použil/a, aby spolužáci porozuměli tvým pocitům?</w:t>
      </w:r>
    </w:p>
    <w:p w14:paraId="208A4A44" w14:textId="77777777" w:rsidR="00843F8F" w:rsidRDefault="00843F8F" w:rsidP="00843F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Proč je důležité popsat své pocity?</w:t>
      </w:r>
    </w:p>
    <w:p w14:paraId="744FE858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Ověřování: </w:t>
      </w:r>
      <w:r>
        <w:rPr>
          <w:rFonts w:ascii="Inter" w:hAnsi="Inter"/>
          <w:color w:val="172B4D"/>
          <w:sz w:val="21"/>
          <w:szCs w:val="21"/>
        </w:rPr>
        <w:t>Úkol ověří, zda žáci dokážou v rámci své aktivní slovní zásoby vyjádřit a popsat své pocity. Vyučující sleduje, jestli žáci vnímají jazyk jako nástroj nejen pro předávání informací, ale také pro vyjadřování pocitů, myšlenek a pro vytváření vztahů mezi lidmi. </w:t>
      </w:r>
    </w:p>
    <w:p w14:paraId="38916969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Zdroj:</w:t>
      </w:r>
      <w:r>
        <w:rPr>
          <w:rFonts w:ascii="Inter" w:hAnsi="Inter"/>
          <w:color w:val="172B4D"/>
          <w:sz w:val="21"/>
          <w:szCs w:val="21"/>
        </w:rPr>
        <w:t> Filmový příběh </w:t>
      </w:r>
      <w:r>
        <w:rPr>
          <w:rFonts w:ascii="Inter" w:hAnsi="Inter"/>
          <w:i/>
          <w:iCs/>
          <w:color w:val="172B4D"/>
          <w:sz w:val="21"/>
          <w:szCs w:val="21"/>
        </w:rPr>
        <w:t>V hlavě (1, 2)</w:t>
      </w:r>
      <w:r>
        <w:rPr>
          <w:rFonts w:ascii="Inter" w:hAnsi="Inter"/>
          <w:color w:val="172B4D"/>
          <w:sz w:val="21"/>
          <w:szCs w:val="21"/>
        </w:rPr>
        <w:t> – dostupné také online. Více informací viz </w:t>
      </w:r>
      <w:hyperlink r:id="rId8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>V hlavě (2015) | ČSFD.cz</w:t>
        </w:r>
      </w:hyperlink>
      <w:r>
        <w:rPr>
          <w:rFonts w:ascii="Inter" w:hAnsi="Inter"/>
          <w:color w:val="172B4D"/>
          <w:sz w:val="21"/>
          <w:szCs w:val="21"/>
        </w:rPr>
        <w:t> a </w:t>
      </w:r>
      <w:hyperlink r:id="rId9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>V hlavě 2 (2024) | ČSFD.cz</w:t>
        </w:r>
      </w:hyperlink>
      <w:r>
        <w:rPr>
          <w:rFonts w:ascii="Inter" w:hAnsi="Inter"/>
          <w:color w:val="172B4D"/>
          <w:sz w:val="21"/>
          <w:szCs w:val="21"/>
        </w:rPr>
        <w:t>.</w:t>
      </w:r>
    </w:p>
    <w:p w14:paraId="3D85BB49" w14:textId="76F2A25D" w:rsidR="00843F8F" w:rsidRDefault="00843F8F" w:rsidP="00843F8F">
      <w:pPr>
        <w:pStyle w:val="Normlnweb"/>
        <w:shd w:val="clear" w:color="auto" w:fill="FFFFFF"/>
        <w:rPr>
          <w:rFonts w:ascii="Inter" w:hAnsi="Inter"/>
          <w:b/>
          <w:color w:val="172B4D"/>
        </w:rPr>
      </w:pPr>
      <w:r w:rsidRPr="00843F8F">
        <w:rPr>
          <w:rFonts w:ascii="Inter" w:hAnsi="Inter"/>
          <w:b/>
          <w:color w:val="172B4D"/>
        </w:rPr>
        <w:t> </w:t>
      </w:r>
      <w:r w:rsidRPr="00843F8F">
        <w:rPr>
          <w:rFonts w:ascii="Inter" w:hAnsi="Inter"/>
          <w:b/>
          <w:color w:val="172B4D"/>
        </w:rPr>
        <w:t>Na cestě</w:t>
      </w:r>
    </w:p>
    <w:p w14:paraId="15849B2C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Úloha:</w:t>
      </w:r>
      <w:r>
        <w:rPr>
          <w:rFonts w:ascii="Inter" w:hAnsi="Inter"/>
          <w:color w:val="172B4D"/>
          <w:sz w:val="21"/>
          <w:szCs w:val="21"/>
        </w:rPr>
        <w:t> Práce ve skupinách, prezentace. Každá skupina najde 3–5 pracovních inzerátů z různých oblastí, ve kterých je zmínka o potřebě znalosti jazyku.</w:t>
      </w:r>
    </w:p>
    <w:p w14:paraId="1B41B0A4" w14:textId="77777777" w:rsidR="00843F8F" w:rsidRDefault="00843F8F" w:rsidP="00843F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Je v inzerátu uvedeno, jaký jazyk by měl zájemce o zaměstnání ovládat?</w:t>
      </w:r>
    </w:p>
    <w:p w14:paraId="42224C42" w14:textId="77777777" w:rsidR="00843F8F" w:rsidRDefault="00843F8F" w:rsidP="00843F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Jakou úroveň jazykových znalostí (českého nebo cizího jazyka) autoři inzerátů vyžadují? Jak tuto úroveň, je-li uvedena, autoři inzerátu označují?</w:t>
      </w:r>
    </w:p>
    <w:p w14:paraId="38D46129" w14:textId="77777777" w:rsidR="00843F8F" w:rsidRDefault="00843F8F" w:rsidP="00843F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Zjistěte, co je to Evropské jazykové portfolio a co představují jazykové úrovně A1, A2, B1, B2, C1 a C2.</w:t>
      </w:r>
    </w:p>
    <w:p w14:paraId="46A02BEC" w14:textId="77777777" w:rsidR="00843F8F" w:rsidRDefault="00843F8F" w:rsidP="00843F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Které cizí jazyky považujete za nejdůležitější pro svou budoucnost? Proč? Shodnete se ve skupině se svými spolužáky?</w:t>
      </w:r>
    </w:p>
    <w:p w14:paraId="09C1E843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lastRenderedPageBreak/>
        <w:t>Ověřování:</w:t>
      </w:r>
      <w:r>
        <w:rPr>
          <w:rFonts w:ascii="Inter" w:hAnsi="Inter"/>
          <w:color w:val="172B4D"/>
          <w:sz w:val="21"/>
          <w:szCs w:val="21"/>
        </w:rPr>
        <w:t> Vyučující zhodnotí jednotlivé prezentace (s důrazem na to, které jazyky zaměstnavatelé upřednostňují, jaký je rozdíl v jazykových úrovní A1 až B2), vede diskusi o důležitosti jazykových znalostí.</w:t>
      </w:r>
    </w:p>
    <w:p w14:paraId="6EF7F88D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Zdroj: </w:t>
      </w:r>
      <w:r>
        <w:rPr>
          <w:rFonts w:ascii="Inter" w:hAnsi="Inter"/>
          <w:color w:val="172B4D"/>
          <w:sz w:val="21"/>
          <w:szCs w:val="21"/>
        </w:rPr>
        <w:t>https://msmt.gov.cz/mezinarodni-vztahy/evropske-jazykove-portfolio</w:t>
      </w:r>
    </w:p>
    <w:p w14:paraId="3A072B7D" w14:textId="77777777" w:rsidR="00843F8F" w:rsidRDefault="00843F8F" w:rsidP="00843F8F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 </w:t>
      </w:r>
    </w:p>
    <w:p w14:paraId="401C3466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Název:</w:t>
      </w:r>
      <w:r>
        <w:rPr>
          <w:rFonts w:ascii="Inter" w:hAnsi="Inter"/>
          <w:color w:val="172B4D"/>
          <w:sz w:val="21"/>
          <w:szCs w:val="21"/>
        </w:rPr>
        <w:t> Evropský den jazyků (EDJ)</w:t>
      </w:r>
    </w:p>
    <w:p w14:paraId="15130CAB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Zaměření:</w:t>
      </w:r>
      <w:r>
        <w:rPr>
          <w:rFonts w:ascii="Inter" w:hAnsi="Inter"/>
          <w:color w:val="172B4D"/>
          <w:sz w:val="21"/>
          <w:szCs w:val="21"/>
        </w:rPr>
        <w:t> Evropský den jazyků (EDJ) se slaví každoročně 26. září od roku 2001. Cílem EDJ je nejen zvýšit povědomí veřejnosti o důležitosti jazykového vzdělání (studium ve škole i mimo ni), uvědomit si jazykovou rozmanitost států Evropy, ale i šířit jazykové a s ním související kulturní bohatství Evropy. Více informací</w:t>
      </w:r>
      <w:hyperlink r:id="rId10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 xml:space="preserve"> na webu: Evropský den </w:t>
        </w:r>
        <w:proofErr w:type="gramStart"/>
        <w:r>
          <w:rPr>
            <w:rStyle w:val="Hypertextovodkaz"/>
            <w:rFonts w:ascii="Inter" w:hAnsi="Inter"/>
            <w:color w:val="0052CC"/>
            <w:sz w:val="21"/>
            <w:szCs w:val="21"/>
          </w:rPr>
          <w:t>jazyků &gt;</w:t>
        </w:r>
        <w:proofErr w:type="gramEnd"/>
        <w:r>
          <w:rPr>
            <w:rStyle w:val="Hypertextovodkaz"/>
            <w:rFonts w:ascii="Inter" w:hAnsi="Inter"/>
            <w:color w:val="0052CC"/>
            <w:sz w:val="21"/>
            <w:szCs w:val="21"/>
          </w:rPr>
          <w:t xml:space="preserve"> </w:t>
        </w:r>
        <w:proofErr w:type="spellStart"/>
        <w:r>
          <w:rPr>
            <w:rStyle w:val="Hypertextovodkaz"/>
            <w:rFonts w:ascii="Inter" w:hAnsi="Inter"/>
            <w:color w:val="0052CC"/>
            <w:sz w:val="21"/>
            <w:szCs w:val="21"/>
          </w:rPr>
          <w:t>Home</w:t>
        </w:r>
        <w:proofErr w:type="spellEnd"/>
      </w:hyperlink>
      <w:r>
        <w:rPr>
          <w:rFonts w:ascii="Inter" w:hAnsi="Inter"/>
          <w:color w:val="172B4D"/>
          <w:sz w:val="21"/>
          <w:szCs w:val="21"/>
        </w:rPr>
        <w:t>.</w:t>
      </w:r>
    </w:p>
    <w:p w14:paraId="16D9A6E8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Úloha:</w:t>
      </w:r>
      <w:r>
        <w:rPr>
          <w:rFonts w:ascii="Inter" w:hAnsi="Inter"/>
          <w:color w:val="172B4D"/>
          <w:sz w:val="21"/>
          <w:szCs w:val="21"/>
        </w:rPr>
        <w:t> Práce ve skupinách – prezentace 2 skupin žáků (doprovázeno mapami, grafy, tabulkami apod.).</w:t>
      </w:r>
    </w:p>
    <w:p w14:paraId="36E4E142" w14:textId="77777777" w:rsidR="00843F8F" w:rsidRDefault="00843F8F" w:rsidP="00843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Kde v Evropě se mluví česky? Kolik lidí mluví česky? V roce 2021 proběhlo sčítání obyvatel – na webu </w:t>
      </w:r>
      <w:hyperlink r:id="rId11" w:anchor="null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>Mateřský jazyk | Sčítání 2021</w:t>
        </w:r>
      </w:hyperlink>
      <w:r>
        <w:rPr>
          <w:rFonts w:ascii="Inter" w:hAnsi="Inter"/>
          <w:color w:val="172B4D"/>
          <w:sz w:val="21"/>
          <w:szCs w:val="21"/>
        </w:rPr>
        <w:t> najdete informace o tom, kolik obyvatel označilo v roce 2021 za svůj mateřský jazyk češtinu, slovenštinu, ukrajinštinu, romštinu, vietnamštinu aj. Zkuste počty obyvatel s uvedenými mateřskými jazyky nejdříve tipnout. (Pozn. V roce 2021 bylo v České republice spočítáno celkem 10 524 167 obyvatel.)</w:t>
      </w:r>
    </w:p>
    <w:p w14:paraId="05A265B1" w14:textId="77777777" w:rsidR="00843F8F" w:rsidRDefault="00843F8F" w:rsidP="00843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Které jazyky mají k češtině nejblíž a proč? Co je to jazyková rodina?</w:t>
      </w:r>
    </w:p>
    <w:p w14:paraId="4223DA11" w14:textId="77777777" w:rsidR="00843F8F" w:rsidRDefault="00843F8F" w:rsidP="00843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Existují česká slova, která se stala součástí jiných jazyků? Která?</w:t>
      </w:r>
      <w:r>
        <w:rPr>
          <w:rFonts w:ascii="Inter" w:hAnsi="Inter"/>
          <w:color w:val="172B4D"/>
          <w:sz w:val="21"/>
          <w:szCs w:val="21"/>
        </w:rPr>
        <w:br/>
      </w:r>
      <w:r>
        <w:rPr>
          <w:rFonts w:ascii="Inter" w:hAnsi="Inter"/>
          <w:i/>
          <w:iCs/>
          <w:color w:val="172B4D"/>
          <w:sz w:val="21"/>
          <w:szCs w:val="21"/>
        </w:rPr>
        <w:t>(Robot, pistol, houfnice, polka, semtex…)</w:t>
      </w:r>
    </w:p>
    <w:p w14:paraId="7471A2CD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Ověřování:</w:t>
      </w:r>
      <w:r>
        <w:rPr>
          <w:rFonts w:ascii="Inter" w:hAnsi="Inter"/>
          <w:color w:val="172B4D"/>
          <w:sz w:val="21"/>
          <w:szCs w:val="21"/>
        </w:rPr>
        <w:t> Úloha se zaměřuje na to, aby žáci pochopili význam mateřského jazyka a uvědomili si, že v České republice není mateřským jazykem pouze čeština. Také se soustředí na to, jaké je postavení českého jazyka a jak je mateřský jazyk propojen s ostatními jazyky. Vyučující tyto cíle sleduje během prezentací žáků (žáci nabyté informace porovnají s druhou skupinou, případně se doplňují).</w:t>
      </w:r>
    </w:p>
    <w:p w14:paraId="467F9081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Zdroj:</w:t>
      </w:r>
      <w:hyperlink r:id="rId12" w:history="1">
        <w:r>
          <w:rPr>
            <w:rStyle w:val="Siln"/>
            <w:rFonts w:ascii="Inter" w:hAnsi="Inter"/>
            <w:color w:val="0052CC"/>
            <w:sz w:val="21"/>
            <w:szCs w:val="21"/>
          </w:rPr>
          <w:t> </w:t>
        </w:r>
        <w:r>
          <w:rPr>
            <w:rStyle w:val="Hypertextovodkaz"/>
            <w:rFonts w:ascii="Inter" w:hAnsi="Inter"/>
            <w:color w:val="0052CC"/>
            <w:sz w:val="21"/>
            <w:szCs w:val="21"/>
          </w:rPr>
          <w:t>https://edl.ecml.at/Home/tabid/1455/language/cs-CZ/Default.aspx</w:t>
        </w:r>
      </w:hyperlink>
    </w:p>
    <w:p w14:paraId="26D76C6C" w14:textId="77777777" w:rsidR="00843F8F" w:rsidRDefault="00843F8F" w:rsidP="00843F8F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 </w:t>
      </w:r>
    </w:p>
    <w:p w14:paraId="3167309F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Název:</w:t>
      </w:r>
      <w:r>
        <w:rPr>
          <w:rFonts w:ascii="Inter" w:hAnsi="Inter"/>
          <w:color w:val="172B4D"/>
          <w:sz w:val="21"/>
          <w:szCs w:val="21"/>
        </w:rPr>
        <w:t> Jazyková detektivka</w:t>
      </w:r>
    </w:p>
    <w:p w14:paraId="5EC0FEE1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Zaměření: </w:t>
      </w:r>
      <w:r>
        <w:rPr>
          <w:rFonts w:ascii="Inter" w:hAnsi="Inter"/>
          <w:color w:val="172B4D"/>
          <w:sz w:val="21"/>
          <w:szCs w:val="21"/>
        </w:rPr>
        <w:t>Žáci pracují ve skupině, vytvoří vlastní jazykovou detektivku (tj. autorem jazykové detektivky není vyučující, ale sami žáci), vymění ji s jinou skupinou a následně zhodnotí.</w:t>
      </w:r>
    </w:p>
    <w:p w14:paraId="2CFEE3A4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Úkol: </w:t>
      </w:r>
      <w:r>
        <w:rPr>
          <w:rFonts w:ascii="Inter" w:hAnsi="Inter"/>
          <w:color w:val="172B4D"/>
          <w:sz w:val="21"/>
          <w:szCs w:val="21"/>
        </w:rPr>
        <w:t>Lze použít kterékoli pravopisné cvičení, které může být uvedeno např. takto</w:t>
      </w:r>
      <w:r>
        <w:rPr>
          <w:rStyle w:val="Siln"/>
          <w:rFonts w:ascii="Inter" w:hAnsi="Inter"/>
          <w:color w:val="172B4D"/>
          <w:sz w:val="21"/>
          <w:szCs w:val="21"/>
        </w:rPr>
        <w:t> „</w:t>
      </w:r>
      <w:r>
        <w:rPr>
          <w:rFonts w:ascii="Inter" w:hAnsi="Inter"/>
          <w:i/>
          <w:iCs/>
          <w:color w:val="172B4D"/>
          <w:sz w:val="21"/>
          <w:szCs w:val="21"/>
        </w:rPr>
        <w:t xml:space="preserve">V malém městě </w:t>
      </w:r>
      <w:proofErr w:type="spellStart"/>
      <w:r>
        <w:rPr>
          <w:rFonts w:ascii="Inter" w:hAnsi="Inter"/>
          <w:i/>
          <w:iCs/>
          <w:color w:val="172B4D"/>
          <w:sz w:val="21"/>
          <w:szCs w:val="21"/>
        </w:rPr>
        <w:t>Češtinov</w:t>
      </w:r>
      <w:proofErr w:type="spellEnd"/>
      <w:r>
        <w:rPr>
          <w:rFonts w:ascii="Inter" w:hAnsi="Inter"/>
          <w:i/>
          <w:iCs/>
          <w:color w:val="172B4D"/>
          <w:sz w:val="21"/>
          <w:szCs w:val="21"/>
        </w:rPr>
        <w:t xml:space="preserve"> se stala zvláštní věc. Tamní obyvatelé přestali správně používat Y/I. Staň se jazykovým detektivem a odhal, kde jsou chyby, a oprav je.“</w:t>
      </w:r>
    </w:p>
    <w:p w14:paraId="496FE59E" w14:textId="77777777" w:rsidR="00843F8F" w:rsidRDefault="00843F8F" w:rsidP="00843F8F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Ověřování: </w:t>
      </w:r>
      <w:r>
        <w:rPr>
          <w:rFonts w:ascii="Inter" w:hAnsi="Inter"/>
          <w:color w:val="172B4D"/>
          <w:sz w:val="21"/>
          <w:szCs w:val="21"/>
        </w:rPr>
        <w:t>Vyučující pozoruje, jestli jsou žáci schopni argumentace (na základě gramatických pravidel). Vyučující i žáci zjišťují, které jazykové jevy by mohli zlepšit.</w:t>
      </w:r>
    </w:p>
    <w:p w14:paraId="64C8AC79" w14:textId="77777777" w:rsidR="00843F8F" w:rsidRDefault="00843F8F" w:rsidP="00843F8F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 </w:t>
      </w:r>
    </w:p>
    <w:p w14:paraId="554BD2D5" w14:textId="77777777" w:rsidR="00843F8F" w:rsidRPr="00843F8F" w:rsidRDefault="00843F8F" w:rsidP="00843F8F">
      <w:pPr>
        <w:pStyle w:val="Normlnweb"/>
        <w:shd w:val="clear" w:color="auto" w:fill="FFFFFF"/>
        <w:rPr>
          <w:rFonts w:ascii="Inter" w:hAnsi="Inter"/>
          <w:b/>
          <w:color w:val="172B4D"/>
        </w:rPr>
      </w:pPr>
      <w:bookmarkStart w:id="0" w:name="_GoBack"/>
      <w:bookmarkEnd w:id="0"/>
    </w:p>
    <w:p w14:paraId="2CB1D549" w14:textId="77777777" w:rsidR="000D2D92" w:rsidRPr="00843F8F" w:rsidRDefault="00843F8F" w:rsidP="00843F8F"/>
    <w:sectPr w:rsidR="000D2D92" w:rsidRPr="0084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E2F71"/>
    <w:multiLevelType w:val="multilevel"/>
    <w:tmpl w:val="5CA2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A3A40"/>
    <w:multiLevelType w:val="multilevel"/>
    <w:tmpl w:val="ABAC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D27FCF"/>
    <w:multiLevelType w:val="multilevel"/>
    <w:tmpl w:val="E59C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81FB5"/>
    <w:multiLevelType w:val="multilevel"/>
    <w:tmpl w:val="26C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55431C"/>
    <w:multiLevelType w:val="multilevel"/>
    <w:tmpl w:val="7F0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94"/>
    <w:rsid w:val="001C77EC"/>
    <w:rsid w:val="00843F8F"/>
    <w:rsid w:val="00A361E7"/>
    <w:rsid w:val="00C50B94"/>
    <w:rsid w:val="00D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2D8"/>
  <w15:chartTrackingRefBased/>
  <w15:docId w15:val="{43CEE208-E881-4EDE-A228-9E06333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0B9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0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d.cz/film/345734-v-hlave/prehled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l.ecml.at/Home/tabid/1455/language/cs-CZ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itani.gov.cz/matersky-jazyk" TargetMode="External"/><Relationship Id="rId5" Type="http://schemas.openxmlformats.org/officeDocument/2006/relationships/styles" Target="styles.xml"/><Relationship Id="rId10" Type="http://schemas.openxmlformats.org/officeDocument/2006/relationships/hyperlink" Target="https://edl.ecml.at/Home/tabid/1455/language/cs-CZ/Defaul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sfd.cz/film/1242485-v-hlave-2/prehl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18547-1956-4EE1-8A8E-D789802ED62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487e13e-1ef8-4dbb-b4e7-4d37c06ec9b8"/>
    <ds:schemaRef ds:uri="http://schemas.microsoft.com/office/infopath/2007/PartnerControls"/>
    <ds:schemaRef ds:uri="bcb03a0f-3148-4bd7-98f1-09344f63530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16C4A4-697D-4EA7-9496-2BF707215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6557-1FA8-450E-A523-D5BA2488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3</cp:revision>
  <dcterms:created xsi:type="dcterms:W3CDTF">2025-03-09T09:41:00Z</dcterms:created>
  <dcterms:modified xsi:type="dcterms:W3CDTF">2025-03-12T08:12:00Z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