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9E0D" w14:textId="4501D139" w:rsidR="00FB744A" w:rsidRDefault="00FB744A" w:rsidP="004C36DA">
      <w:pPr>
        <w:spacing w:after="355"/>
        <w:jc w:val="center"/>
        <w:rPr>
          <w:rFonts w:ascii="Calibri" w:hAnsi="Calibri" w:cs="Calibri"/>
          <w:b/>
          <w:noProof/>
          <w:sz w:val="32"/>
          <w:szCs w:val="32"/>
        </w:rPr>
      </w:pPr>
      <w:r w:rsidRPr="004C36DA">
        <w:rPr>
          <w:rFonts w:ascii="Calibri" w:hAnsi="Calibri" w:cs="Calibri"/>
          <w:b/>
          <w:noProof/>
          <w:sz w:val="32"/>
          <w:szCs w:val="32"/>
        </w:rPr>
        <w:t>SKUPENSTVÍ LÁTEK a ZMĚNY SKUPENSTVÍ</w:t>
      </w:r>
    </w:p>
    <w:p w14:paraId="575D5429" w14:textId="77777777" w:rsidR="002C52AE" w:rsidRPr="002C52AE" w:rsidRDefault="002C52AE" w:rsidP="002C52AE">
      <w:pPr>
        <w:jc w:val="center"/>
        <w:rPr>
          <w:rFonts w:asciiTheme="majorHAnsi" w:hAnsiTheme="majorHAnsi"/>
          <w:i/>
          <w:iCs/>
        </w:rPr>
      </w:pPr>
      <w:r w:rsidRPr="002C52AE">
        <w:rPr>
          <w:rFonts w:asciiTheme="majorHAnsi" w:hAnsiTheme="majorHAnsi"/>
          <w:i/>
          <w:iCs/>
        </w:rPr>
        <w:t>Mgr. Iva Frýzová, Ph.D.</w:t>
      </w:r>
    </w:p>
    <w:p w14:paraId="245B5A12" w14:textId="06372ABE" w:rsidR="00453D8D" w:rsidRPr="009E6579" w:rsidRDefault="00453D8D" w:rsidP="00453D8D">
      <w:pPr>
        <w:rPr>
          <w:rFonts w:asciiTheme="majorHAnsi" w:hAnsiTheme="majorHAnsi"/>
          <w:b/>
          <w:bCs/>
        </w:rPr>
      </w:pPr>
      <w:r w:rsidRPr="009E6579">
        <w:rPr>
          <w:rFonts w:asciiTheme="majorHAnsi" w:hAnsiTheme="majorHAnsi"/>
          <w:b/>
          <w:bCs/>
        </w:rPr>
        <w:t>Zaměření úlohy:</w:t>
      </w:r>
    </w:p>
    <w:p w14:paraId="5F9B36E2" w14:textId="2FC360BE" w:rsidR="00453D8D" w:rsidRPr="009E6579" w:rsidRDefault="00B95CC8" w:rsidP="00453D8D">
      <w:pPr>
        <w:rPr>
          <w:rFonts w:asciiTheme="majorHAnsi" w:hAnsiTheme="majorHAnsi"/>
        </w:rPr>
      </w:pPr>
      <w:r w:rsidRPr="009E6579">
        <w:rPr>
          <w:rFonts w:asciiTheme="majorHAnsi" w:hAnsiTheme="majorHAnsi"/>
        </w:rPr>
        <w:t xml:space="preserve">Žák </w:t>
      </w:r>
      <w:r w:rsidR="00D047FB" w:rsidRPr="009E6579">
        <w:rPr>
          <w:rFonts w:asciiTheme="majorHAnsi" w:hAnsiTheme="majorHAnsi"/>
        </w:rPr>
        <w:t xml:space="preserve">popíše typické </w:t>
      </w:r>
      <w:r w:rsidR="009E6579" w:rsidRPr="009E6579">
        <w:rPr>
          <w:rFonts w:asciiTheme="majorHAnsi" w:hAnsiTheme="majorHAnsi"/>
        </w:rPr>
        <w:t xml:space="preserve">charakteristiky </w:t>
      </w:r>
      <w:r w:rsidR="009E6579" w:rsidRPr="009E6579">
        <w:rPr>
          <w:rFonts w:asciiTheme="majorHAnsi" w:hAnsiTheme="majorHAnsi"/>
        </w:rPr>
        <w:t xml:space="preserve">jednotlivých skupenství </w:t>
      </w:r>
      <w:r w:rsidR="009E6579" w:rsidRPr="009E6579">
        <w:rPr>
          <w:rFonts w:asciiTheme="majorHAnsi" w:hAnsiTheme="majorHAnsi"/>
        </w:rPr>
        <w:t>a třídí látky do daných skupenství.</w:t>
      </w:r>
    </w:p>
    <w:p w14:paraId="60956DD7" w14:textId="77777777" w:rsidR="00453D8D" w:rsidRPr="009E6579" w:rsidRDefault="00453D8D" w:rsidP="00453D8D">
      <w:pPr>
        <w:rPr>
          <w:rFonts w:asciiTheme="majorHAnsi" w:hAnsiTheme="majorHAnsi"/>
          <w:b/>
          <w:bCs/>
        </w:rPr>
      </w:pPr>
      <w:r w:rsidRPr="009E6579">
        <w:rPr>
          <w:rFonts w:asciiTheme="majorHAnsi" w:hAnsiTheme="majorHAnsi"/>
          <w:b/>
          <w:bCs/>
        </w:rPr>
        <w:t>Pomůcky:</w:t>
      </w:r>
    </w:p>
    <w:p w14:paraId="5FA3C6F7" w14:textId="6C804AD8" w:rsidR="00453D8D" w:rsidRPr="009E6579" w:rsidRDefault="000802C3" w:rsidP="00453D8D">
      <w:pPr>
        <w:rPr>
          <w:rFonts w:asciiTheme="majorHAnsi" w:hAnsiTheme="majorHAnsi"/>
        </w:rPr>
      </w:pPr>
      <w:r w:rsidRPr="009E6579">
        <w:rPr>
          <w:rFonts w:asciiTheme="majorHAnsi" w:hAnsiTheme="majorHAnsi"/>
        </w:rPr>
        <w:t>kádink</w:t>
      </w:r>
      <w:r w:rsidR="004B1801" w:rsidRPr="009E6579">
        <w:rPr>
          <w:rFonts w:asciiTheme="majorHAnsi" w:hAnsiTheme="majorHAnsi"/>
        </w:rPr>
        <w:t>y</w:t>
      </w:r>
      <w:r w:rsidRPr="009E6579">
        <w:rPr>
          <w:rFonts w:asciiTheme="majorHAnsi" w:hAnsiTheme="majorHAnsi"/>
        </w:rPr>
        <w:t xml:space="preserve"> s vodou, </w:t>
      </w:r>
      <w:proofErr w:type="spellStart"/>
      <w:r w:rsidR="004B1801" w:rsidRPr="009E6579">
        <w:rPr>
          <w:rFonts w:asciiTheme="majorHAnsi" w:hAnsiTheme="majorHAnsi"/>
        </w:rPr>
        <w:t>termohrnky</w:t>
      </w:r>
      <w:proofErr w:type="spellEnd"/>
      <w:r w:rsidR="004B1801" w:rsidRPr="009E6579">
        <w:rPr>
          <w:rFonts w:asciiTheme="majorHAnsi" w:hAnsiTheme="majorHAnsi"/>
        </w:rPr>
        <w:t xml:space="preserve"> s </w:t>
      </w:r>
      <w:r w:rsidRPr="009E6579">
        <w:rPr>
          <w:rFonts w:asciiTheme="majorHAnsi" w:hAnsiTheme="majorHAnsi"/>
        </w:rPr>
        <w:t>hork</w:t>
      </w:r>
      <w:r w:rsidR="004B1801" w:rsidRPr="009E6579">
        <w:rPr>
          <w:rFonts w:asciiTheme="majorHAnsi" w:hAnsiTheme="majorHAnsi"/>
        </w:rPr>
        <w:t>ou</w:t>
      </w:r>
      <w:r w:rsidRPr="009E6579">
        <w:rPr>
          <w:rFonts w:asciiTheme="majorHAnsi" w:hAnsiTheme="majorHAnsi"/>
        </w:rPr>
        <w:t xml:space="preserve"> vod</w:t>
      </w:r>
      <w:r w:rsidR="004B1801" w:rsidRPr="009E6579">
        <w:rPr>
          <w:rFonts w:asciiTheme="majorHAnsi" w:hAnsiTheme="majorHAnsi"/>
        </w:rPr>
        <w:t>ou</w:t>
      </w:r>
      <w:r w:rsidRPr="009E6579">
        <w:rPr>
          <w:rFonts w:asciiTheme="majorHAnsi" w:hAnsiTheme="majorHAnsi"/>
        </w:rPr>
        <w:t xml:space="preserve">, </w:t>
      </w:r>
      <w:r w:rsidR="00C35B6E" w:rsidRPr="009E6579">
        <w:rPr>
          <w:rFonts w:asciiTheme="majorHAnsi" w:hAnsiTheme="majorHAnsi"/>
        </w:rPr>
        <w:t>miska s kostkami ledu</w:t>
      </w:r>
      <w:r w:rsidR="004B1801" w:rsidRPr="009E6579">
        <w:rPr>
          <w:rFonts w:asciiTheme="majorHAnsi" w:hAnsiTheme="majorHAnsi"/>
        </w:rPr>
        <w:t>, p</w:t>
      </w:r>
      <w:r w:rsidR="004B1801" w:rsidRPr="009E6579">
        <w:rPr>
          <w:rFonts w:asciiTheme="majorHAnsi" w:hAnsiTheme="majorHAnsi"/>
        </w:rPr>
        <w:t>racovní list – viz příloha č.1.</w:t>
      </w:r>
    </w:p>
    <w:p w14:paraId="2914E738" w14:textId="3C22F08D" w:rsidR="00453D8D" w:rsidRPr="009E6579" w:rsidRDefault="00453D8D" w:rsidP="00453D8D">
      <w:pPr>
        <w:rPr>
          <w:rFonts w:asciiTheme="majorHAnsi" w:hAnsiTheme="majorHAnsi"/>
        </w:rPr>
      </w:pPr>
      <w:r w:rsidRPr="009E6579">
        <w:rPr>
          <w:rFonts w:asciiTheme="majorHAnsi" w:hAnsiTheme="majorHAnsi"/>
          <w:b/>
          <w:bCs/>
        </w:rPr>
        <w:t>Postup:</w:t>
      </w:r>
    </w:p>
    <w:p w14:paraId="77D43DFF" w14:textId="08E76541" w:rsidR="00453D8D" w:rsidRPr="009E6579" w:rsidRDefault="00C35B6E" w:rsidP="000802C3">
      <w:pPr>
        <w:pStyle w:val="Odstavecseseznamem"/>
        <w:numPr>
          <w:ilvl w:val="0"/>
          <w:numId w:val="2"/>
        </w:numPr>
        <w:spacing w:after="355"/>
        <w:rPr>
          <w:rFonts w:asciiTheme="majorHAnsi" w:hAnsiTheme="majorHAnsi" w:cs="Calibri"/>
          <w:bCs/>
          <w:noProof/>
        </w:rPr>
      </w:pPr>
      <w:r w:rsidRPr="009E6579">
        <w:rPr>
          <w:rFonts w:asciiTheme="majorHAnsi" w:hAnsiTheme="majorHAnsi" w:cs="Calibri"/>
          <w:bCs/>
          <w:noProof/>
        </w:rPr>
        <w:t xml:space="preserve">Skupiny žáků si připraví na tác misku s ledem, kádinku s vodou a retmohrnek s horkou vodou. </w:t>
      </w:r>
    </w:p>
    <w:p w14:paraId="5B58FB76" w14:textId="3930522C" w:rsidR="005A2863" w:rsidRPr="009E6579" w:rsidRDefault="00C35B6E" w:rsidP="005A2863">
      <w:pPr>
        <w:pStyle w:val="Odstavecseseznamem"/>
        <w:numPr>
          <w:ilvl w:val="0"/>
          <w:numId w:val="2"/>
        </w:numPr>
        <w:spacing w:after="355"/>
        <w:rPr>
          <w:rFonts w:asciiTheme="majorHAnsi" w:hAnsiTheme="majorHAnsi" w:cs="Calibri"/>
          <w:bCs/>
          <w:noProof/>
        </w:rPr>
      </w:pPr>
      <w:r w:rsidRPr="009E6579">
        <w:rPr>
          <w:rFonts w:asciiTheme="majorHAnsi" w:hAnsiTheme="majorHAnsi" w:cs="Calibri"/>
          <w:bCs/>
          <w:noProof/>
        </w:rPr>
        <w:t>Učitel pož</w:t>
      </w:r>
      <w:r w:rsidR="00737BDB">
        <w:rPr>
          <w:rFonts w:asciiTheme="majorHAnsi" w:hAnsiTheme="majorHAnsi" w:cs="Calibri"/>
          <w:bCs/>
          <w:noProof/>
        </w:rPr>
        <w:t>á</w:t>
      </w:r>
      <w:r w:rsidRPr="009E6579">
        <w:rPr>
          <w:rFonts w:asciiTheme="majorHAnsi" w:hAnsiTheme="majorHAnsi" w:cs="Calibri"/>
          <w:bCs/>
          <w:noProof/>
        </w:rPr>
        <w:t xml:space="preserve">dá žáky, aby se pokusili vzít </w:t>
      </w:r>
      <w:r w:rsidR="005A2863" w:rsidRPr="009E6579">
        <w:rPr>
          <w:rFonts w:asciiTheme="majorHAnsi" w:hAnsiTheme="majorHAnsi" w:cs="Calibri"/>
          <w:bCs/>
          <w:noProof/>
        </w:rPr>
        <w:t xml:space="preserve">vodu, led a páry do ruky (páru unikající </w:t>
      </w:r>
      <w:r w:rsidR="007245E2" w:rsidRPr="009E6579">
        <w:rPr>
          <w:rFonts w:asciiTheme="majorHAnsi" w:hAnsiTheme="majorHAnsi" w:cs="Calibri"/>
          <w:bCs/>
          <w:noProof/>
        </w:rPr>
        <w:t>po otevření termohnku).</w:t>
      </w:r>
    </w:p>
    <w:p w14:paraId="0C08911E" w14:textId="41E00E84" w:rsidR="007245E2" w:rsidRPr="009E6579" w:rsidRDefault="007245E2" w:rsidP="007245E2">
      <w:pPr>
        <w:pStyle w:val="Odstavecseseznamem"/>
        <w:numPr>
          <w:ilvl w:val="0"/>
          <w:numId w:val="2"/>
        </w:numPr>
        <w:spacing w:after="355"/>
        <w:rPr>
          <w:rFonts w:asciiTheme="majorHAnsi" w:hAnsiTheme="majorHAnsi" w:cs="Calibri"/>
          <w:bCs/>
          <w:noProof/>
        </w:rPr>
      </w:pPr>
      <w:r w:rsidRPr="009E6579">
        <w:rPr>
          <w:rFonts w:asciiTheme="majorHAnsi" w:hAnsiTheme="majorHAnsi" w:cs="Calibri"/>
          <w:bCs/>
          <w:noProof/>
        </w:rPr>
        <w:t>Učitel položí žákům otázk</w:t>
      </w:r>
      <w:r w:rsidR="00D94685">
        <w:rPr>
          <w:rFonts w:asciiTheme="majorHAnsi" w:hAnsiTheme="majorHAnsi" w:cs="Calibri"/>
          <w:bCs/>
          <w:noProof/>
        </w:rPr>
        <w:t>y: „</w:t>
      </w:r>
      <w:r w:rsidRPr="009E6579">
        <w:rPr>
          <w:rFonts w:asciiTheme="majorHAnsi" w:hAnsiTheme="majorHAnsi" w:cs="Calibri"/>
          <w:bCs/>
          <w:noProof/>
        </w:rPr>
        <w:t>Dařilo se vám vzít do ruky kostkly ledu/vodu/páru? Co se vodou stalo, když jste se o to pokusili</w:t>
      </w:r>
      <w:r w:rsidR="00D94685">
        <w:rPr>
          <w:rFonts w:asciiTheme="majorHAnsi" w:hAnsiTheme="majorHAnsi" w:cs="Calibri"/>
          <w:bCs/>
          <w:noProof/>
        </w:rPr>
        <w:t xml:space="preserve">? </w:t>
      </w:r>
      <w:r w:rsidR="002C52AE">
        <w:rPr>
          <w:rFonts w:asciiTheme="majorHAnsi" w:hAnsiTheme="majorHAnsi" w:cs="Calibri"/>
          <w:bCs/>
          <w:noProof/>
        </w:rPr>
        <w:t>Jak se chovala voda</w:t>
      </w:r>
      <w:r w:rsidR="00D94685">
        <w:rPr>
          <w:rFonts w:asciiTheme="majorHAnsi" w:hAnsiTheme="majorHAnsi" w:cs="Calibri"/>
          <w:bCs/>
          <w:noProof/>
        </w:rPr>
        <w:t xml:space="preserve"> v podobě kapaliny, ledu a páry?“</w:t>
      </w:r>
    </w:p>
    <w:p w14:paraId="27A5276F" w14:textId="5AD6C933" w:rsidR="00461929" w:rsidRPr="009E6579" w:rsidRDefault="00461929" w:rsidP="007245E2">
      <w:pPr>
        <w:pStyle w:val="Odstavecseseznamem"/>
        <w:numPr>
          <w:ilvl w:val="0"/>
          <w:numId w:val="2"/>
        </w:numPr>
        <w:spacing w:after="355"/>
        <w:rPr>
          <w:rFonts w:asciiTheme="majorHAnsi" w:hAnsiTheme="majorHAnsi" w:cs="Calibri"/>
          <w:bCs/>
          <w:noProof/>
        </w:rPr>
      </w:pPr>
      <w:r w:rsidRPr="009E6579">
        <w:rPr>
          <w:rFonts w:asciiTheme="majorHAnsi" w:hAnsiTheme="majorHAnsi" w:cs="Calibri"/>
          <w:b/>
          <w:noProof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A48525" wp14:editId="1D63B6E2">
                <wp:simplePos x="0" y="0"/>
                <wp:positionH relativeFrom="margin">
                  <wp:posOffset>64770</wp:posOffset>
                </wp:positionH>
                <wp:positionV relativeFrom="paragraph">
                  <wp:posOffset>332649</wp:posOffset>
                </wp:positionV>
                <wp:extent cx="6539230" cy="1543792"/>
                <wp:effectExtent l="0" t="0" r="13970" b="18415"/>
                <wp:wrapNone/>
                <wp:docPr id="218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9230" cy="154379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F19E9" w14:textId="77777777" w:rsidR="00FB744A" w:rsidRPr="00461929" w:rsidRDefault="00FB744A" w:rsidP="00FB744A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461929">
                              <w:rPr>
                                <w:rFonts w:asciiTheme="minorHAnsi" w:hAnsiTheme="minorHAnsi" w:cstheme="minorHAnsi"/>
                              </w:rPr>
                              <w:t xml:space="preserve">Když bereme do ruky různé suroviny neboli látky, můžeme pozorovat, že se chovají odlišně. Některé látky můžeme snadno udržet v dlani, protože se jedná o </w:t>
                            </w:r>
                            <w:r w:rsidRPr="00461929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látky pevné. </w:t>
                            </w:r>
                            <w:r w:rsidRPr="00461929">
                              <w:rPr>
                                <w:rFonts w:asciiTheme="minorHAnsi" w:hAnsiTheme="minorHAnsi" w:cstheme="minorHAnsi"/>
                              </w:rPr>
                              <w:t xml:space="preserve">Jiné látky nám z ruky rychle odkapávají po kapkách, protože to jsou </w:t>
                            </w:r>
                            <w:r w:rsidRPr="00461929">
                              <w:rPr>
                                <w:rFonts w:asciiTheme="minorHAnsi" w:hAnsiTheme="minorHAnsi" w:cstheme="minorHAnsi"/>
                                <w:b/>
                              </w:rPr>
                              <w:t>látky kapalné.</w:t>
                            </w:r>
                            <w:r w:rsidRPr="00461929">
                              <w:rPr>
                                <w:rFonts w:asciiTheme="minorHAnsi" w:hAnsiTheme="minorHAnsi" w:cstheme="minorHAnsi"/>
                              </w:rPr>
                              <w:t xml:space="preserve"> Poslední skupinu látek v ruce nikdy neudržíme ani na chvíli, protože se při sevření ruky jakoby rozplynou, neboť se jedná o</w:t>
                            </w:r>
                            <w:r w:rsidRPr="00461929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látky plynné.</w:t>
                            </w:r>
                          </w:p>
                          <w:p w14:paraId="4251EEEA" w14:textId="77777777" w:rsidR="00FB744A" w:rsidRPr="00461929" w:rsidRDefault="00FB744A" w:rsidP="00FB744A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61929">
                              <w:rPr>
                                <w:rFonts w:asciiTheme="minorHAnsi" w:hAnsiTheme="minorHAnsi" w:cstheme="minorHAnsi"/>
                              </w:rPr>
                              <w:t>Tuto</w:t>
                            </w:r>
                            <w:r w:rsidRPr="00461929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vlastnost látek </w:t>
                            </w:r>
                            <w:r w:rsidRPr="00461929">
                              <w:rPr>
                                <w:rFonts w:asciiTheme="minorHAnsi" w:hAnsiTheme="minorHAnsi" w:cstheme="minorHAnsi"/>
                              </w:rPr>
                              <w:t>označujeme jako</w:t>
                            </w:r>
                            <w:r w:rsidRPr="00461929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SKUPENSTVÍ. </w:t>
                            </w:r>
                            <w:r w:rsidRPr="00461929">
                              <w:rPr>
                                <w:rFonts w:asciiTheme="minorHAnsi" w:hAnsiTheme="minorHAnsi" w:cstheme="minorHAnsi"/>
                              </w:rPr>
                              <w:t xml:space="preserve">Rozlišujeme tedy, zda jsou látky ve </w:t>
                            </w:r>
                            <w:r w:rsidRPr="00461929">
                              <w:rPr>
                                <w:rFonts w:asciiTheme="minorHAnsi" w:hAnsiTheme="minorHAnsi" w:cstheme="minorHAnsi"/>
                                <w:b/>
                              </w:rPr>
                              <w:t>skupenství PEVNÉM, PLYNNÉM a KAPALNÉM.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48525" id="Obdélník 4" o:spid="_x0000_s1026" style="position:absolute;left:0;text-align:left;margin-left:5.1pt;margin-top:26.2pt;width:514.9pt;height:121.5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" fillcolor="#d8d8d8 [2732]">
                <v:textbox>
                  <w:txbxContent>
                    <w:p w14:paraId="54BF19E9" w14:textId="77777777" w:rsidR="00FB744A" w:rsidRPr="00461929" w:rsidRDefault="00FB744A" w:rsidP="00FB744A">
                      <w:pPr>
                        <w:spacing w:line="276" w:lineRule="auto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461929">
                        <w:rPr>
                          <w:rFonts w:asciiTheme="minorHAnsi" w:hAnsiTheme="minorHAnsi" w:cstheme="minorHAnsi"/>
                        </w:rPr>
                        <w:t xml:space="preserve">Když bereme do ruky různé suroviny neboli látky, můžeme pozorovat, že se chovají odlišně. Některé látky můžeme snadno udržet v dlani, protože se jedná o </w:t>
                      </w:r>
                      <w:r w:rsidRPr="00461929">
                        <w:rPr>
                          <w:rFonts w:asciiTheme="minorHAnsi" w:hAnsiTheme="minorHAnsi" w:cstheme="minorHAnsi"/>
                          <w:b/>
                        </w:rPr>
                        <w:t xml:space="preserve">látky pevné. </w:t>
                      </w:r>
                      <w:r w:rsidRPr="00461929">
                        <w:rPr>
                          <w:rFonts w:asciiTheme="minorHAnsi" w:hAnsiTheme="minorHAnsi" w:cstheme="minorHAnsi"/>
                        </w:rPr>
                        <w:t xml:space="preserve">Jiné látky nám z ruky rychle odkapávají po kapkách, protože to jsou </w:t>
                      </w:r>
                      <w:r w:rsidRPr="00461929">
                        <w:rPr>
                          <w:rFonts w:asciiTheme="minorHAnsi" w:hAnsiTheme="minorHAnsi" w:cstheme="minorHAnsi"/>
                          <w:b/>
                        </w:rPr>
                        <w:t>látky kapalné.</w:t>
                      </w:r>
                      <w:r w:rsidRPr="00461929">
                        <w:rPr>
                          <w:rFonts w:asciiTheme="minorHAnsi" w:hAnsiTheme="minorHAnsi" w:cstheme="minorHAnsi"/>
                        </w:rPr>
                        <w:t xml:space="preserve"> Poslední skupinu látek v ruce nikdy neudržíme ani na chvíli, protože se při sevření ruky jakoby rozplynou, neboť se jedná o</w:t>
                      </w:r>
                      <w:r w:rsidRPr="00461929">
                        <w:rPr>
                          <w:rFonts w:asciiTheme="minorHAnsi" w:hAnsiTheme="minorHAnsi" w:cstheme="minorHAnsi"/>
                          <w:b/>
                        </w:rPr>
                        <w:t xml:space="preserve"> látky plynné.</w:t>
                      </w:r>
                    </w:p>
                    <w:p w14:paraId="4251EEEA" w14:textId="77777777" w:rsidR="00FB744A" w:rsidRPr="00461929" w:rsidRDefault="00FB744A" w:rsidP="00FB744A">
                      <w:pPr>
                        <w:spacing w:line="276" w:lineRule="auto"/>
                        <w:rPr>
                          <w:rFonts w:asciiTheme="minorHAnsi" w:hAnsiTheme="minorHAnsi" w:cstheme="minorHAnsi"/>
                        </w:rPr>
                      </w:pPr>
                      <w:r w:rsidRPr="00461929">
                        <w:rPr>
                          <w:rFonts w:asciiTheme="minorHAnsi" w:hAnsiTheme="minorHAnsi" w:cstheme="minorHAnsi"/>
                        </w:rPr>
                        <w:t>Tuto</w:t>
                      </w:r>
                      <w:r w:rsidRPr="00461929">
                        <w:rPr>
                          <w:rFonts w:asciiTheme="minorHAnsi" w:hAnsiTheme="minorHAnsi" w:cstheme="minorHAnsi"/>
                          <w:b/>
                        </w:rPr>
                        <w:t xml:space="preserve"> vlastnost látek </w:t>
                      </w:r>
                      <w:r w:rsidRPr="00461929">
                        <w:rPr>
                          <w:rFonts w:asciiTheme="minorHAnsi" w:hAnsiTheme="minorHAnsi" w:cstheme="minorHAnsi"/>
                        </w:rPr>
                        <w:t>označujeme jako</w:t>
                      </w:r>
                      <w:r w:rsidRPr="00461929">
                        <w:rPr>
                          <w:rFonts w:asciiTheme="minorHAnsi" w:hAnsiTheme="minorHAnsi" w:cstheme="minorHAnsi"/>
                          <w:b/>
                        </w:rPr>
                        <w:t xml:space="preserve"> SKUPENSTVÍ. </w:t>
                      </w:r>
                      <w:r w:rsidRPr="00461929">
                        <w:rPr>
                          <w:rFonts w:asciiTheme="minorHAnsi" w:hAnsiTheme="minorHAnsi" w:cstheme="minorHAnsi"/>
                        </w:rPr>
                        <w:t xml:space="preserve">Rozlišujeme tedy, zda jsou látky ve </w:t>
                      </w:r>
                      <w:r w:rsidRPr="00461929">
                        <w:rPr>
                          <w:rFonts w:asciiTheme="minorHAnsi" w:hAnsiTheme="minorHAnsi" w:cstheme="minorHAnsi"/>
                          <w:b/>
                        </w:rPr>
                        <w:t>skupenství PEVNÉM, PLYNNÉM a KAPALNÉM.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E6579">
        <w:rPr>
          <w:rFonts w:asciiTheme="majorHAnsi" w:hAnsiTheme="majorHAnsi" w:cs="Calibri"/>
          <w:bCs/>
          <w:noProof/>
        </w:rPr>
        <w:t>Žáci si společně s učitelem přečtou následující text.</w:t>
      </w:r>
    </w:p>
    <w:p w14:paraId="54D35DA5" w14:textId="77777777" w:rsidR="00461929" w:rsidRPr="009E6579" w:rsidRDefault="00461929" w:rsidP="00461929">
      <w:pPr>
        <w:spacing w:after="355"/>
        <w:rPr>
          <w:rFonts w:asciiTheme="majorHAnsi" w:hAnsiTheme="majorHAnsi" w:cs="Calibri"/>
          <w:bCs/>
          <w:noProof/>
        </w:rPr>
      </w:pPr>
    </w:p>
    <w:p w14:paraId="7E0E4389" w14:textId="77777777" w:rsidR="00461929" w:rsidRPr="009E6579" w:rsidRDefault="00461929" w:rsidP="00461929">
      <w:pPr>
        <w:spacing w:after="355"/>
        <w:rPr>
          <w:rFonts w:asciiTheme="majorHAnsi" w:hAnsiTheme="majorHAnsi" w:cs="Calibri"/>
          <w:bCs/>
          <w:noProof/>
        </w:rPr>
      </w:pPr>
    </w:p>
    <w:p w14:paraId="6BD4E211" w14:textId="77777777" w:rsidR="00461929" w:rsidRPr="009E6579" w:rsidRDefault="00461929" w:rsidP="00461929">
      <w:pPr>
        <w:spacing w:after="355"/>
        <w:rPr>
          <w:rFonts w:asciiTheme="majorHAnsi" w:hAnsiTheme="majorHAnsi" w:cs="Calibri"/>
          <w:bCs/>
          <w:noProof/>
        </w:rPr>
      </w:pPr>
    </w:p>
    <w:p w14:paraId="2F8BDFF4" w14:textId="77777777" w:rsidR="00461929" w:rsidRPr="009E6579" w:rsidRDefault="00461929" w:rsidP="00461929">
      <w:pPr>
        <w:spacing w:after="355"/>
        <w:rPr>
          <w:rFonts w:asciiTheme="majorHAnsi" w:hAnsiTheme="majorHAnsi" w:cs="Calibri"/>
          <w:bCs/>
          <w:noProof/>
        </w:rPr>
      </w:pPr>
    </w:p>
    <w:p w14:paraId="7C43F80C" w14:textId="77777777" w:rsidR="007A1208" w:rsidRPr="009E6579" w:rsidRDefault="00461929" w:rsidP="00BA1539">
      <w:pPr>
        <w:pStyle w:val="Odstavecseseznamem"/>
        <w:numPr>
          <w:ilvl w:val="0"/>
          <w:numId w:val="2"/>
        </w:numPr>
        <w:spacing w:after="355"/>
        <w:rPr>
          <w:rFonts w:asciiTheme="majorHAnsi" w:hAnsiTheme="majorHAnsi" w:cs="Calibri"/>
          <w:bCs/>
          <w:noProof/>
        </w:rPr>
      </w:pPr>
      <w:r w:rsidRPr="009E6579">
        <w:rPr>
          <w:rFonts w:asciiTheme="majorHAnsi" w:hAnsiTheme="majorHAnsi" w:cs="Calibri"/>
          <w:bCs/>
          <w:noProof/>
        </w:rPr>
        <w:t>Nyní dostanou žáci pracovní list a jejich úkolem</w:t>
      </w:r>
      <w:r w:rsidR="00A94720" w:rsidRPr="009E6579">
        <w:rPr>
          <w:rFonts w:asciiTheme="majorHAnsi" w:hAnsiTheme="majorHAnsi" w:cs="Calibri"/>
          <w:bCs/>
          <w:noProof/>
        </w:rPr>
        <w:t xml:space="preserve"> je ozančit třemi různými barvami, v jakém skupenství se vyskytují látky na obrázcích – viz příloha č.1.</w:t>
      </w:r>
      <w:r w:rsidR="00CD1B5F" w:rsidRPr="009E6579">
        <w:rPr>
          <w:rFonts w:asciiTheme="majorHAnsi" w:hAnsiTheme="majorHAnsi" w:cs="Calibri"/>
          <w:bCs/>
          <w:noProof/>
        </w:rPr>
        <w:t xml:space="preserve"> </w:t>
      </w:r>
    </w:p>
    <w:p w14:paraId="2E1BEC78" w14:textId="056A57BC" w:rsidR="00BA1539" w:rsidRPr="009E6579" w:rsidRDefault="00BA1539" w:rsidP="00BA1539">
      <w:pPr>
        <w:pStyle w:val="Odstavecseseznamem"/>
        <w:numPr>
          <w:ilvl w:val="0"/>
          <w:numId w:val="2"/>
        </w:numPr>
        <w:spacing w:after="355"/>
        <w:rPr>
          <w:rFonts w:asciiTheme="majorHAnsi" w:hAnsiTheme="majorHAnsi" w:cs="Calibri"/>
          <w:bCs/>
          <w:noProof/>
        </w:rPr>
      </w:pPr>
      <w:r w:rsidRPr="009E6579">
        <w:rPr>
          <w:rFonts w:asciiTheme="majorHAnsi" w:hAnsiTheme="majorHAnsi" w:cs="Calibri"/>
          <w:bCs/>
          <w:noProof/>
        </w:rPr>
        <w:t>Následuje společná kontrola</w:t>
      </w:r>
      <w:r w:rsidR="007A1208" w:rsidRPr="009E6579">
        <w:rPr>
          <w:rFonts w:asciiTheme="majorHAnsi" w:hAnsiTheme="majorHAnsi" w:cs="Calibri"/>
          <w:bCs/>
          <w:noProof/>
        </w:rPr>
        <w:t xml:space="preserve"> a žáci mohou přidávat další příklady skupenství </w:t>
      </w:r>
      <w:r w:rsidR="005C5E9C" w:rsidRPr="009E6579">
        <w:rPr>
          <w:rFonts w:asciiTheme="majorHAnsi" w:hAnsiTheme="majorHAnsi" w:cs="Calibri"/>
          <w:bCs/>
          <w:noProof/>
        </w:rPr>
        <w:t xml:space="preserve">na základě svých každodenních zkušeností. </w:t>
      </w:r>
    </w:p>
    <w:p w14:paraId="0BE3C445" w14:textId="15B9B785" w:rsidR="00A94720" w:rsidRDefault="00A94720" w:rsidP="00934AAD">
      <w:pPr>
        <w:ind w:left="360"/>
        <w:rPr>
          <w:rFonts w:asciiTheme="minorHAnsi" w:hAnsiTheme="minorHAnsi" w:cstheme="minorHAnsi"/>
          <w:bCs/>
        </w:rPr>
      </w:pPr>
      <w:r w:rsidRPr="00A94720">
        <w:rPr>
          <w:rFonts w:asciiTheme="minorHAnsi" w:hAnsiTheme="minorHAnsi" w:cstheme="minorHAnsi"/>
          <w:bCs/>
        </w:rPr>
        <w:t>Příloha č. 1</w:t>
      </w:r>
    </w:p>
    <w:p w14:paraId="05BCDC8C" w14:textId="443264F8" w:rsidR="00934AAD" w:rsidRDefault="00934AAD" w:rsidP="00934AAD">
      <w:pPr>
        <w:ind w:left="3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34AAD">
        <w:rPr>
          <w:rFonts w:asciiTheme="minorHAnsi" w:hAnsiTheme="minorHAnsi" w:cstheme="minorHAnsi"/>
          <w:b/>
          <w:sz w:val="28"/>
          <w:szCs w:val="28"/>
        </w:rPr>
        <w:drawing>
          <wp:inline distT="0" distB="0" distL="0" distR="0" wp14:anchorId="5C584799" wp14:editId="7D46182A">
            <wp:extent cx="5268373" cy="3150151"/>
            <wp:effectExtent l="0" t="0" r="8890" b="0"/>
            <wp:docPr id="1306702994" name="Obrázek 1" descr="Obsah obrázku skica, kresba, Perokresba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702994" name="Obrázek 1" descr="Obsah obrázku skica, kresba, Perokresba, klipart&#10;&#10;Popis byl vytvořen automaticky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155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AC68E" w14:textId="3AD02B67" w:rsidR="00A94720" w:rsidRPr="00737BDB" w:rsidRDefault="00A94720" w:rsidP="00737BDB">
      <w:pPr>
        <w:pStyle w:val="Odstavecseseznamem"/>
        <w:contextualSpacing w:val="0"/>
        <w:jc w:val="center"/>
        <w:rPr>
          <w:rFonts w:asciiTheme="minorHAnsi" w:hAnsiTheme="minorHAnsi" w:cstheme="minorHAnsi"/>
          <w:bCs/>
          <w:i/>
          <w:iCs/>
        </w:rPr>
      </w:pPr>
      <w:r w:rsidRPr="00737BDB">
        <w:rPr>
          <w:rFonts w:asciiTheme="minorHAnsi" w:hAnsiTheme="minorHAnsi" w:cstheme="minorHAnsi"/>
          <w:bCs/>
          <w:i/>
          <w:iCs/>
        </w:rPr>
        <w:t xml:space="preserve">Zdroj obrázků </w:t>
      </w:r>
      <w:proofErr w:type="spellStart"/>
      <w:r w:rsidR="00D86D53" w:rsidRPr="00737BDB">
        <w:rPr>
          <w:rFonts w:asciiTheme="minorHAnsi" w:hAnsiTheme="minorHAnsi" w:cstheme="minorHAnsi"/>
          <w:bCs/>
          <w:i/>
          <w:iCs/>
        </w:rPr>
        <w:t>The</w:t>
      </w:r>
      <w:proofErr w:type="spellEnd"/>
      <w:r w:rsidR="00D86D53" w:rsidRPr="00737BDB">
        <w:rPr>
          <w:rFonts w:asciiTheme="minorHAnsi" w:hAnsiTheme="minorHAnsi" w:cstheme="minorHAnsi"/>
          <w:bCs/>
          <w:i/>
          <w:iCs/>
        </w:rPr>
        <w:t xml:space="preserve"> </w:t>
      </w:r>
      <w:proofErr w:type="spellStart"/>
      <w:r w:rsidR="00D86D53" w:rsidRPr="00737BDB">
        <w:rPr>
          <w:rFonts w:asciiTheme="minorHAnsi" w:hAnsiTheme="minorHAnsi" w:cstheme="minorHAnsi"/>
          <w:bCs/>
          <w:i/>
          <w:iCs/>
        </w:rPr>
        <w:t>Education</w:t>
      </w:r>
      <w:proofErr w:type="spellEnd"/>
      <w:r w:rsidR="00D86D53" w:rsidRPr="00737BDB">
        <w:rPr>
          <w:rFonts w:asciiTheme="minorHAnsi" w:hAnsiTheme="minorHAnsi" w:cstheme="minorHAnsi"/>
          <w:bCs/>
          <w:i/>
          <w:iCs/>
        </w:rPr>
        <w:t xml:space="preserve"> Center</w:t>
      </w:r>
      <w:r w:rsidR="00CD1B5F" w:rsidRPr="00737BDB">
        <w:rPr>
          <w:rFonts w:asciiTheme="minorHAnsi" w:hAnsiTheme="minorHAnsi" w:cstheme="minorHAnsi"/>
          <w:bCs/>
          <w:i/>
          <w:iCs/>
        </w:rPr>
        <w:t>, Inc.</w:t>
      </w:r>
    </w:p>
    <w:sectPr w:rsidR="00A94720" w:rsidRPr="00737BDB" w:rsidSect="00FB74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56BFD"/>
    <w:multiLevelType w:val="hybridMultilevel"/>
    <w:tmpl w:val="AE6CD7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347A8"/>
    <w:multiLevelType w:val="hybridMultilevel"/>
    <w:tmpl w:val="F6688A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537005">
    <w:abstractNumId w:val="1"/>
  </w:num>
  <w:num w:numId="2" w16cid:durableId="1229456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44A"/>
    <w:rsid w:val="000802C3"/>
    <w:rsid w:val="002604D4"/>
    <w:rsid w:val="002C52AE"/>
    <w:rsid w:val="00453D8D"/>
    <w:rsid w:val="00461929"/>
    <w:rsid w:val="004B1801"/>
    <w:rsid w:val="004C36DA"/>
    <w:rsid w:val="005679C2"/>
    <w:rsid w:val="005A2863"/>
    <w:rsid w:val="005C5E9C"/>
    <w:rsid w:val="007245E2"/>
    <w:rsid w:val="00737BDB"/>
    <w:rsid w:val="007A1208"/>
    <w:rsid w:val="007A2ECE"/>
    <w:rsid w:val="00934AAD"/>
    <w:rsid w:val="009E4FF6"/>
    <w:rsid w:val="009E6579"/>
    <w:rsid w:val="00A94720"/>
    <w:rsid w:val="00B04F7F"/>
    <w:rsid w:val="00B95CC8"/>
    <w:rsid w:val="00BA1539"/>
    <w:rsid w:val="00C35B6E"/>
    <w:rsid w:val="00CD1B5F"/>
    <w:rsid w:val="00D047FB"/>
    <w:rsid w:val="00D86D53"/>
    <w:rsid w:val="00D94685"/>
    <w:rsid w:val="00DC1E87"/>
    <w:rsid w:val="00EE516A"/>
    <w:rsid w:val="00FB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BF2762"/>
  <w15:chartTrackingRefBased/>
  <w15:docId w15:val="{13B74565-23EA-4CE2-9ECB-0F9D1D81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B744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74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7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74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74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74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74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74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74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74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74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74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74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744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744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74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74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74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74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74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7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74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7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7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74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FB74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744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74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744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744A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FB744A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86D5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170</Words>
  <Characters>891</Characters>
  <Application>Microsoft Office Word</Application>
  <DocSecurity>0</DocSecurity>
  <Lines>24</Lines>
  <Paragraphs>15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Frýzová</dc:creator>
  <cp:keywords/>
  <dc:description/>
  <cp:lastModifiedBy>Iva Frýzová</cp:lastModifiedBy>
  <cp:revision>27</cp:revision>
  <dcterms:created xsi:type="dcterms:W3CDTF">2024-11-30T10:34:00Z</dcterms:created>
  <dcterms:modified xsi:type="dcterms:W3CDTF">2025-01-09T10:11:00Z</dcterms:modified>
</cp:coreProperties>
</file>