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ACB8" w14:textId="4FDD0B11" w:rsidR="00DD1DBD" w:rsidRPr="00B8073E" w:rsidRDefault="00DD1DBD" w:rsidP="00DD1DBD">
      <w:pPr>
        <w:spacing w:after="0"/>
        <w:rPr>
          <w:b/>
          <w:bCs/>
        </w:rPr>
      </w:pPr>
      <w:r w:rsidRPr="00B8073E">
        <w:rPr>
          <w:b/>
          <w:bCs/>
        </w:rPr>
        <w:t>Zadání</w:t>
      </w:r>
      <w:r>
        <w:rPr>
          <w:b/>
          <w:bCs/>
        </w:rPr>
        <w:t xml:space="preserve"> pro žáky</w:t>
      </w:r>
      <w:r w:rsidRPr="00B8073E">
        <w:rPr>
          <w:b/>
          <w:bCs/>
        </w:rPr>
        <w:t>:</w:t>
      </w:r>
    </w:p>
    <w:p w14:paraId="3AD3F5CC" w14:textId="6DFE6AEF" w:rsidR="00DD1DBD" w:rsidRDefault="00DD1DBD" w:rsidP="00DD1DBD">
      <w:r w:rsidRPr="008F52DA">
        <w:t>Hlavními úkoly AČR je obrana suverenity a územní celistvosti České republiky</w:t>
      </w:r>
      <w:r>
        <w:t xml:space="preserve">, podílí se </w:t>
      </w:r>
      <w:r w:rsidRPr="008F52DA">
        <w:t>na plnění úkolů v rámci zahraničních operací k udržení a nastolení míru.</w:t>
      </w:r>
      <w:r>
        <w:t xml:space="preserve"> Vojáci Armády ČR dále mohou </w:t>
      </w:r>
      <w:r w:rsidRPr="005F4762">
        <w:t>být nasazen</w:t>
      </w:r>
      <w:r>
        <w:t>i</w:t>
      </w:r>
      <w:r w:rsidRPr="005F4762">
        <w:t xml:space="preserve"> k záchranným pracím při pohromách nebo při jiných závažných situacích</w:t>
      </w:r>
      <w:r>
        <w:t xml:space="preserve">. </w:t>
      </w:r>
      <w:r w:rsidRPr="005F4762">
        <w:t xml:space="preserve"> </w:t>
      </w:r>
      <w:r>
        <w:t xml:space="preserve"> </w:t>
      </w:r>
    </w:p>
    <w:p w14:paraId="70895C9D" w14:textId="77777777" w:rsidR="00DD1DBD" w:rsidRPr="00F75897" w:rsidRDefault="00DD1DBD" w:rsidP="00DD1DBD">
      <w:r w:rsidRPr="00F75897">
        <w:t xml:space="preserve">Vyhledejte informace o konkrétních mimořádných událostech, při kterých v poslední době vojáci </w:t>
      </w:r>
      <w:r>
        <w:t xml:space="preserve">Armády ČR </w:t>
      </w:r>
      <w:r w:rsidRPr="00F75897">
        <w:t>pomáhali záchranným a zdravotnickým složkám státu: </w:t>
      </w:r>
    </w:p>
    <w:p w14:paraId="60B2D424" w14:textId="77777777" w:rsidR="00DD1DBD" w:rsidRPr="00F75897" w:rsidRDefault="00DD1DBD" w:rsidP="00DD1DBD">
      <w:pPr>
        <w:numPr>
          <w:ilvl w:val="0"/>
          <w:numId w:val="24"/>
        </w:numPr>
      </w:pPr>
      <w:r w:rsidRPr="00F75897">
        <w:t>při živelních pohromách (povodních),</w:t>
      </w:r>
    </w:p>
    <w:p w14:paraId="47815281" w14:textId="77777777" w:rsidR="00DD1DBD" w:rsidRPr="00F75897" w:rsidRDefault="00DD1DBD" w:rsidP="00DD1DBD">
      <w:pPr>
        <w:numPr>
          <w:ilvl w:val="0"/>
          <w:numId w:val="24"/>
        </w:numPr>
      </w:pPr>
      <w:r w:rsidRPr="00F75897">
        <w:t>při likvidaci ohnisek nebezpečné nákazy (ptačí chřipka),</w:t>
      </w:r>
    </w:p>
    <w:p w14:paraId="4746E825" w14:textId="77777777" w:rsidR="00DD1DBD" w:rsidRPr="00F75897" w:rsidRDefault="00DD1DBD" w:rsidP="00DD1DBD">
      <w:pPr>
        <w:numPr>
          <w:ilvl w:val="0"/>
          <w:numId w:val="24"/>
        </w:numPr>
      </w:pPr>
      <w:r w:rsidRPr="00F75897">
        <w:t>při likvidaci a omezení následků průmyslových havárií,</w:t>
      </w:r>
    </w:p>
    <w:p w14:paraId="06449FA6" w14:textId="77777777" w:rsidR="00DD1DBD" w:rsidRPr="00F75897" w:rsidRDefault="00DD1DBD" w:rsidP="00DD1DBD">
      <w:pPr>
        <w:numPr>
          <w:ilvl w:val="0"/>
          <w:numId w:val="24"/>
        </w:numPr>
      </w:pPr>
      <w:r w:rsidRPr="00F75897">
        <w:t>při likvidaci a omezení následků ekologických havárií. </w:t>
      </w:r>
    </w:p>
    <w:p w14:paraId="11AD4C5E" w14:textId="77777777" w:rsidR="00DD1DBD" w:rsidRPr="00F75897" w:rsidRDefault="00DD1DBD" w:rsidP="00DD1DBD">
      <w:r w:rsidRPr="00F75897">
        <w:t>Jednotlivé aktivity Armády ČR popište a vysvětlete význam účasti vojáků při pomoci občanům. Získané informace doplňte obrazovým materiálem. </w:t>
      </w:r>
    </w:p>
    <w:p w14:paraId="40577A4E" w14:textId="77777777" w:rsidR="00DD1DBD" w:rsidRPr="00F75897" w:rsidRDefault="00DD1DBD" w:rsidP="00DD1DBD">
      <w:r w:rsidRPr="00F75897">
        <w:t>Pracujte v pracovních skupinách, z nichž každá se bude věnovat jednomu typu mimořádných událostí. Úkolem skupin bude vytvořit poster (plakát) o pomoci Armády ČR občanům při různých typech mimořádných událostí. </w:t>
      </w:r>
    </w:p>
    <w:p w14:paraId="76FBD91A" w14:textId="77777777" w:rsidR="00DD1DBD" w:rsidRDefault="00DD1DBD" w:rsidP="00DD1DBD">
      <w:pPr>
        <w:rPr>
          <w:b/>
          <w:bCs/>
        </w:rPr>
      </w:pPr>
    </w:p>
    <w:p w14:paraId="36C4A153" w14:textId="77777777" w:rsidR="00DD1DBD" w:rsidRDefault="00DD1DBD" w:rsidP="00DD1DBD">
      <w:r w:rsidRPr="008447DB">
        <w:rPr>
          <w:b/>
          <w:bCs/>
        </w:rPr>
        <w:t>Popis ověřování</w:t>
      </w:r>
      <w:r w:rsidRPr="008447DB">
        <w:t> </w:t>
      </w:r>
    </w:p>
    <w:p w14:paraId="306DAFC4" w14:textId="77777777" w:rsidR="00DD1DBD" w:rsidRDefault="00DD1DBD" w:rsidP="00DD1DBD">
      <w:r w:rsidRPr="005F4762">
        <w:t>Základním úkolem Armády České republiky je připravovat se k obraně České republiky a bránit ji proti vnějšímu vojenskému napadení či napadení našich spojenců. Armáda se může rovněž podílet na plnění úkolů v rámci zahraničních operací k udržení či nastolení míru</w:t>
      </w:r>
      <w:r>
        <w:t>. M</w:t>
      </w:r>
      <w:r w:rsidRPr="005F4762">
        <w:t>ůže být použita také k podpoře civilních orgánů na území státu v rámci integrovaného záchranného systému.</w:t>
      </w:r>
    </w:p>
    <w:p w14:paraId="7AFCB808" w14:textId="77777777" w:rsidR="00DD1DBD" w:rsidRPr="00B44A87" w:rsidRDefault="00DD1DBD" w:rsidP="00DD1DBD">
      <w:r w:rsidRPr="00B44A87">
        <w:t>Žáci vyhledávají a popisují příklady, jak Armáda ČR pomáhá chránit zdraví a bezpečí obyvatel při mimořádných událostech nevojenského charakteru.</w:t>
      </w:r>
      <w:r>
        <w:t xml:space="preserve"> </w:t>
      </w:r>
      <w:r w:rsidRPr="00B44A87">
        <w:t>S využitím dokumentů a obrazového materiálu z průběhu jednotlivých aktivit Armády ČR žáci získávají orientační vhled do systému</w:t>
      </w:r>
      <w:r>
        <w:t xml:space="preserve"> zajišťovaní bezpečnosti občanů. </w:t>
      </w:r>
      <w:r w:rsidRPr="00B44A87">
        <w:t xml:space="preserve">Úloha přispívá k vytváření pozitivního vztahu žáků k vlasti, motivuje žáky k širší občanské aktivitě a probouzí jejich zájem o </w:t>
      </w:r>
      <w:r>
        <w:t>bezpečnostní témata</w:t>
      </w:r>
      <w:r w:rsidRPr="00B44A87">
        <w:t>.</w:t>
      </w:r>
    </w:p>
    <w:p w14:paraId="7C9E09B4" w14:textId="77777777" w:rsidR="00EC2AA5" w:rsidRPr="00555AFF" w:rsidRDefault="00EC2AA5" w:rsidP="00555AFF"/>
    <w:sectPr w:rsidR="00EC2AA5" w:rsidRPr="00555AFF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240"/>
    <w:multiLevelType w:val="hybridMultilevel"/>
    <w:tmpl w:val="B7968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C7BAD"/>
    <w:multiLevelType w:val="hybridMultilevel"/>
    <w:tmpl w:val="615C87A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EF3B73"/>
    <w:multiLevelType w:val="multilevel"/>
    <w:tmpl w:val="C9DE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B93344"/>
    <w:multiLevelType w:val="multilevel"/>
    <w:tmpl w:val="D94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3A78A1"/>
    <w:multiLevelType w:val="hybridMultilevel"/>
    <w:tmpl w:val="3642FA0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AE54C1"/>
    <w:multiLevelType w:val="multilevel"/>
    <w:tmpl w:val="93D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E0C78"/>
    <w:multiLevelType w:val="hybridMultilevel"/>
    <w:tmpl w:val="2B9421A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B75387"/>
    <w:multiLevelType w:val="multilevel"/>
    <w:tmpl w:val="417A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F121FE"/>
    <w:multiLevelType w:val="hybridMultilevel"/>
    <w:tmpl w:val="76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629E6"/>
    <w:multiLevelType w:val="hybridMultilevel"/>
    <w:tmpl w:val="1B9A4B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2336AD"/>
    <w:multiLevelType w:val="multilevel"/>
    <w:tmpl w:val="72B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EA0644"/>
    <w:multiLevelType w:val="multilevel"/>
    <w:tmpl w:val="43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0B500B"/>
    <w:multiLevelType w:val="multilevel"/>
    <w:tmpl w:val="FCEE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A0CA3"/>
    <w:multiLevelType w:val="multilevel"/>
    <w:tmpl w:val="F67E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740D63"/>
    <w:multiLevelType w:val="hybridMultilevel"/>
    <w:tmpl w:val="9E70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C6299"/>
    <w:multiLevelType w:val="multilevel"/>
    <w:tmpl w:val="AF9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406A2"/>
    <w:multiLevelType w:val="hybridMultilevel"/>
    <w:tmpl w:val="30DC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57EE0"/>
    <w:multiLevelType w:val="multilevel"/>
    <w:tmpl w:val="6CA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710589"/>
    <w:multiLevelType w:val="multilevel"/>
    <w:tmpl w:val="14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E40C0"/>
    <w:multiLevelType w:val="hybridMultilevel"/>
    <w:tmpl w:val="0EDED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4275836">
    <w:abstractNumId w:val="3"/>
  </w:num>
  <w:num w:numId="2" w16cid:durableId="1645770575">
    <w:abstractNumId w:val="19"/>
  </w:num>
  <w:num w:numId="3" w16cid:durableId="1631981314">
    <w:abstractNumId w:val="4"/>
  </w:num>
  <w:num w:numId="4" w16cid:durableId="601767373">
    <w:abstractNumId w:val="21"/>
  </w:num>
  <w:num w:numId="5" w16cid:durableId="2063744672">
    <w:abstractNumId w:val="12"/>
  </w:num>
  <w:num w:numId="6" w16cid:durableId="382487337">
    <w:abstractNumId w:val="13"/>
  </w:num>
  <w:num w:numId="7" w16cid:durableId="1005091952">
    <w:abstractNumId w:val="9"/>
  </w:num>
  <w:num w:numId="8" w16cid:durableId="1243028584">
    <w:abstractNumId w:val="22"/>
  </w:num>
  <w:num w:numId="9" w16cid:durableId="563222234">
    <w:abstractNumId w:val="18"/>
  </w:num>
  <w:num w:numId="10" w16cid:durableId="1219824999">
    <w:abstractNumId w:val="16"/>
  </w:num>
  <w:num w:numId="11" w16cid:durableId="2030449681">
    <w:abstractNumId w:val="10"/>
  </w:num>
  <w:num w:numId="12" w16cid:durableId="878933603">
    <w:abstractNumId w:val="23"/>
  </w:num>
  <w:num w:numId="13" w16cid:durableId="32385054">
    <w:abstractNumId w:val="11"/>
  </w:num>
  <w:num w:numId="14" w16cid:durableId="1073621347">
    <w:abstractNumId w:val="0"/>
  </w:num>
  <w:num w:numId="15" w16cid:durableId="1149324282">
    <w:abstractNumId w:val="14"/>
  </w:num>
  <w:num w:numId="16" w16cid:durableId="490758141">
    <w:abstractNumId w:val="20"/>
  </w:num>
  <w:num w:numId="17" w16cid:durableId="722487542">
    <w:abstractNumId w:val="6"/>
  </w:num>
  <w:num w:numId="18" w16cid:durableId="1192574137">
    <w:abstractNumId w:val="17"/>
  </w:num>
  <w:num w:numId="19" w16cid:durableId="1595162458">
    <w:abstractNumId w:val="2"/>
  </w:num>
  <w:num w:numId="20" w16cid:durableId="1113940108">
    <w:abstractNumId w:val="8"/>
  </w:num>
  <w:num w:numId="21" w16cid:durableId="1350981671">
    <w:abstractNumId w:val="5"/>
  </w:num>
  <w:num w:numId="22" w16cid:durableId="1552959964">
    <w:abstractNumId w:val="1"/>
  </w:num>
  <w:num w:numId="23" w16cid:durableId="1561860401">
    <w:abstractNumId w:val="7"/>
  </w:num>
  <w:num w:numId="24" w16cid:durableId="6958144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0913BC"/>
    <w:rsid w:val="000A06F4"/>
    <w:rsid w:val="000C4220"/>
    <w:rsid w:val="000E1FD7"/>
    <w:rsid w:val="0016767E"/>
    <w:rsid w:val="00222C38"/>
    <w:rsid w:val="00230A00"/>
    <w:rsid w:val="00253706"/>
    <w:rsid w:val="00257885"/>
    <w:rsid w:val="002858B0"/>
    <w:rsid w:val="003D64F3"/>
    <w:rsid w:val="003E7772"/>
    <w:rsid w:val="004A264D"/>
    <w:rsid w:val="00547C44"/>
    <w:rsid w:val="00555AFF"/>
    <w:rsid w:val="00632DFF"/>
    <w:rsid w:val="006F27FE"/>
    <w:rsid w:val="007713A4"/>
    <w:rsid w:val="007D4382"/>
    <w:rsid w:val="007E41F3"/>
    <w:rsid w:val="008A04DB"/>
    <w:rsid w:val="009D716D"/>
    <w:rsid w:val="00A264F3"/>
    <w:rsid w:val="00AA4808"/>
    <w:rsid w:val="00AC0600"/>
    <w:rsid w:val="00B56AB1"/>
    <w:rsid w:val="00CA392E"/>
    <w:rsid w:val="00CF6DDE"/>
    <w:rsid w:val="00D3696B"/>
    <w:rsid w:val="00D706E9"/>
    <w:rsid w:val="00D836C6"/>
    <w:rsid w:val="00DD1DBD"/>
    <w:rsid w:val="00EC2AA5"/>
    <w:rsid w:val="00F27A9E"/>
    <w:rsid w:val="00F50EA4"/>
    <w:rsid w:val="00F73C53"/>
    <w:rsid w:val="00FD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D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D438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4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6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Hana Havlínová</cp:lastModifiedBy>
  <cp:revision>3</cp:revision>
  <dcterms:created xsi:type="dcterms:W3CDTF">2025-01-08T17:28:00Z</dcterms:created>
  <dcterms:modified xsi:type="dcterms:W3CDTF">2025-01-08T17:28:00Z</dcterms:modified>
</cp:coreProperties>
</file>