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644999F2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9876FD">
        <w:rPr>
          <w:b/>
          <w:bCs/>
        </w:rPr>
        <w:t>Další cizí jazyk</w:t>
      </w:r>
      <w:r w:rsidR="002B3DBC">
        <w:rPr>
          <w:b/>
          <w:bCs/>
        </w:rPr>
        <w:t xml:space="preserve"> </w:t>
      </w:r>
    </w:p>
    <w:p w14:paraId="15950B2E" w14:textId="3A1338CF" w:rsidR="001D6A32" w:rsidRPr="001D6A32" w:rsidRDefault="00C704E3" w:rsidP="001D6A32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000400" w:rsidRPr="00000400">
        <w:rPr>
          <w:b/>
          <w:bCs/>
        </w:rPr>
        <w:t>JJK-DCJ-</w:t>
      </w:r>
      <w:proofErr w:type="gramStart"/>
      <w:r w:rsidR="00000400" w:rsidRPr="00000400">
        <w:rPr>
          <w:b/>
          <w:bCs/>
        </w:rPr>
        <w:t>001-ZV9</w:t>
      </w:r>
      <w:proofErr w:type="gramEnd"/>
      <w:r w:rsidR="00000400" w:rsidRPr="00000400">
        <w:rPr>
          <w:b/>
          <w:bCs/>
        </w:rPr>
        <w:t>-001</w:t>
      </w:r>
    </w:p>
    <w:p w14:paraId="44823733" w14:textId="11DA9923" w:rsidR="00093D2B" w:rsidRPr="00093D2B" w:rsidRDefault="00093D2B" w:rsidP="00803A5B">
      <w:pPr>
        <w:pStyle w:val="Modrpsmo"/>
        <w:suppressAutoHyphens/>
        <w:rPr>
          <w:b/>
          <w:bCs/>
        </w:rPr>
      </w:pP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68500AAC" w:rsidR="002B3DBC" w:rsidRPr="002B3DBC" w:rsidRDefault="009876FD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 xml:space="preserve">Další cizí </w:t>
      </w:r>
      <w:r w:rsidR="002B3DBC" w:rsidRPr="002B3DBC">
        <w:rPr>
          <w:rFonts w:eastAsia="Times New Roman"/>
          <w:color w:val="212529"/>
          <w:szCs w:val="20"/>
          <w:lang w:eastAsia="cs-CZ"/>
        </w:rPr>
        <w:t>jazyk</w:t>
      </w:r>
    </w:p>
    <w:p w14:paraId="4413C6E8" w14:textId="78B77D4A" w:rsidR="002B3DBC" w:rsidRPr="002B3DBC" w:rsidRDefault="009876FD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>Recepce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 w:rsidR="00DF3FF4">
        <w:rPr>
          <w:rFonts w:eastAsia="Times New Roman"/>
          <w:color w:val="212529"/>
          <w:szCs w:val="20"/>
          <w:lang w:eastAsia="cs-CZ"/>
        </w:rPr>
        <w:t>splněno</w:t>
      </w:r>
    </w:p>
    <w:p w14:paraId="0A978A30" w14:textId="77777777" w:rsidR="00000400" w:rsidRDefault="002B3DBC" w:rsidP="00000400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  <w:r w:rsidR="006B6649">
        <w:rPr>
          <w:rFonts w:eastAsia="Times New Roman"/>
          <w:color w:val="212529"/>
          <w:szCs w:val="20"/>
          <w:lang w:eastAsia="cs-CZ"/>
        </w:rPr>
        <w:t>.</w:t>
      </w:r>
    </w:p>
    <w:p w14:paraId="7BF47D83" w14:textId="6A9C55E1" w:rsidR="00000400" w:rsidRPr="00000400" w:rsidRDefault="00000400" w:rsidP="00000400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000400">
        <w:rPr>
          <w:rFonts w:eastAsia="Times New Roman"/>
          <w:color w:val="000000"/>
          <w:szCs w:val="20"/>
          <w:lang w:eastAsia="cs-CZ"/>
        </w:rPr>
        <w:t>Rozumí krátkým, velmi jednoduchým otázkám, pokynům a výrokům pronášeným pomalu, zřetelně a opakovaně a doprovázeným vizuálními prvky nebo gesty</w:t>
      </w:r>
    </w:p>
    <w:p w14:paraId="1F61D15B" w14:textId="4C76930F" w:rsidR="00F561E8" w:rsidRDefault="009E6450" w:rsidP="00803A5B">
      <w:pPr>
        <w:pStyle w:val="Modrpsmo"/>
        <w:suppressAutoHyphens/>
      </w:pPr>
      <w:r>
        <w:t xml:space="preserve">Popis úrovně </w:t>
      </w:r>
    </w:p>
    <w:p w14:paraId="5497D10E" w14:textId="77777777" w:rsidR="00DF3FF4" w:rsidRPr="00DF3FF4" w:rsidRDefault="00DF3FF4" w:rsidP="00DF3FF4">
      <w:pPr>
        <w:pStyle w:val="Odstavecseseznamem"/>
        <w:numPr>
          <w:ilvl w:val="0"/>
          <w:numId w:val="39"/>
        </w:numPr>
        <w:rPr>
          <w:rFonts w:eastAsia="Times New Roman"/>
          <w:szCs w:val="20"/>
          <w:lang w:eastAsia="cs-CZ"/>
        </w:rPr>
      </w:pPr>
      <w:bookmarkStart w:id="0" w:name="_Hlk187899381"/>
      <w:r w:rsidRPr="00DF3FF4">
        <w:rPr>
          <w:rFonts w:eastAsia="Times New Roman"/>
          <w:szCs w:val="20"/>
          <w:lang w:eastAsia="cs-CZ"/>
        </w:rPr>
        <w:t>Zaznamená základní údaje, informace a klíčová slova z poslechu do dokumentu, tabulky, myšlenkové mapy, grafu nebo časové osy nebo tabulky.</w:t>
      </w:r>
    </w:p>
    <w:p w14:paraId="3264D2E4" w14:textId="5F3BE3BF" w:rsidR="00000400" w:rsidRPr="00B710E5" w:rsidRDefault="00DF3FF4" w:rsidP="00DF3FF4">
      <w:pPr>
        <w:pStyle w:val="Odstavecseseznamem"/>
        <w:numPr>
          <w:ilvl w:val="0"/>
          <w:numId w:val="39"/>
        </w:numPr>
        <w:rPr>
          <w:lang w:eastAsia="cs-CZ"/>
        </w:rPr>
      </w:pPr>
      <w:r w:rsidRPr="00DF3FF4">
        <w:rPr>
          <w:rFonts w:eastAsia="Times New Roman"/>
          <w:szCs w:val="20"/>
          <w:lang w:eastAsia="cs-CZ"/>
        </w:rPr>
        <w:t>Porozumí krátkým a jednoduchým promluvám, které jsou pronášeny opakovaně, pomalu a se zřetelnou výslovností.</w:t>
      </w:r>
    </w:p>
    <w:p w14:paraId="2DFFF27C" w14:textId="77777777" w:rsidR="00DF3FF4" w:rsidRDefault="00DF3FF4" w:rsidP="006B6649">
      <w:pPr>
        <w:pStyle w:val="Nadpis3"/>
        <w:suppressAutoHyphens/>
        <w:spacing w:before="0"/>
        <w:ind w:left="720" w:right="0"/>
        <w:jc w:val="center"/>
        <w:rPr>
          <w:b w:val="0"/>
          <w:bCs w:val="0"/>
          <w:color w:val="0070C0"/>
          <w:sz w:val="48"/>
          <w:szCs w:val="48"/>
        </w:rPr>
      </w:pPr>
    </w:p>
    <w:p w14:paraId="24471EE6" w14:textId="0F5AEB42" w:rsidR="00AA6147" w:rsidRPr="006B6649" w:rsidRDefault="00000400" w:rsidP="006B6649">
      <w:pPr>
        <w:pStyle w:val="Nadpis3"/>
        <w:suppressAutoHyphens/>
        <w:spacing w:before="0"/>
        <w:ind w:left="720" w:right="0"/>
        <w:jc w:val="center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r>
        <w:rPr>
          <w:b w:val="0"/>
          <w:bCs w:val="0"/>
          <w:color w:val="0070C0"/>
          <w:sz w:val="48"/>
          <w:szCs w:val="48"/>
        </w:rPr>
        <w:t>Porozumění podle slyšeného</w:t>
      </w:r>
    </w:p>
    <w:p w14:paraId="7B12BABB" w14:textId="77777777" w:rsid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4D112801" w14:textId="4916644D" w:rsidR="009876FD" w:rsidRP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Zadání: Přečti si text a označ, která informace se v textu vyskytuje. </w:t>
      </w:r>
    </w:p>
    <w:p w14:paraId="26387AB8" w14:textId="77777777" w:rsidR="009876FD" w:rsidRP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Realizace a hodnocení: </w:t>
      </w:r>
    </w:p>
    <w:p w14:paraId="5FC89BD7" w14:textId="77777777" w:rsidR="009876FD" w:rsidRDefault="009876FD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color w:val="172B4D"/>
          <w:szCs w:val="20"/>
          <w:lang w:eastAsia="cs-CZ"/>
        </w:rPr>
        <w:t>splnění úkolu </w:t>
      </w:r>
    </w:p>
    <w:p w14:paraId="246427F0" w14:textId="61437813" w:rsidR="00B710E5" w:rsidRPr="009876FD" w:rsidRDefault="00B710E5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>
        <w:rPr>
          <w:rFonts w:eastAsia="Times New Roman"/>
          <w:color w:val="172B4D"/>
          <w:szCs w:val="20"/>
          <w:lang w:eastAsia="cs-CZ"/>
        </w:rPr>
        <w:t>úplnost</w:t>
      </w:r>
    </w:p>
    <w:p w14:paraId="2E0F6D62" w14:textId="77777777" w:rsidR="009876FD" w:rsidRPr="009876FD" w:rsidRDefault="009876FD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color w:val="172B4D"/>
          <w:szCs w:val="20"/>
          <w:lang w:eastAsia="cs-CZ"/>
        </w:rPr>
        <w:t>správnost</w:t>
      </w:r>
    </w:p>
    <w:p w14:paraId="1ADA08BD" w14:textId="2F62D799" w:rsidR="00B710E5" w:rsidRDefault="006B6649" w:rsidP="00B710E5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 w:rsidRPr="00000400">
        <w:rPr>
          <w:rFonts w:eastAsia="Times New Roman"/>
          <w:b/>
          <w:bCs/>
          <w:color w:val="172B4D"/>
          <w:szCs w:val="20"/>
          <w:lang w:eastAsia="cs-CZ"/>
        </w:rPr>
        <w:t>Zadá</w:t>
      </w:r>
      <w:r w:rsidR="00B710E5" w:rsidRPr="00000400">
        <w:rPr>
          <w:rFonts w:eastAsia="Times New Roman"/>
          <w:b/>
          <w:bCs/>
          <w:color w:val="172B4D"/>
          <w:szCs w:val="20"/>
          <w:lang w:eastAsia="cs-CZ"/>
        </w:rPr>
        <w:t>ní pro žáka – německý jazyk:</w:t>
      </w:r>
    </w:p>
    <w:p w14:paraId="6253B684" w14:textId="77777777" w:rsidR="00DF3FF4" w:rsidRPr="00DF3FF4" w:rsidRDefault="00DF3FF4" w:rsidP="00DF3FF4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DF3FF4">
        <w:rPr>
          <w:rFonts w:ascii="Arial" w:hAnsi="Arial" w:cs="Arial"/>
          <w:color w:val="172B4D"/>
          <w:sz w:val="20"/>
          <w:szCs w:val="20"/>
        </w:rPr>
        <w:t>Úkolem žáka je poslechnout si a například v tabulce se jmény zmiňovaných osob (viz odkaz) doplnit správné odpovědi.</w:t>
      </w:r>
    </w:p>
    <w:p w14:paraId="408DC9F2" w14:textId="77777777" w:rsidR="00DF3FF4" w:rsidRPr="00DF3FF4" w:rsidRDefault="00DF3FF4" w:rsidP="00DF3FF4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DF3FF4">
        <w:rPr>
          <w:rFonts w:ascii="Arial" w:hAnsi="Arial" w:cs="Arial"/>
          <w:color w:val="172B4D"/>
          <w:sz w:val="20"/>
          <w:szCs w:val="20"/>
        </w:rPr>
        <w:t>Transkripce textu: </w:t>
      </w:r>
    </w:p>
    <w:p w14:paraId="1A891EEF" w14:textId="77777777" w:rsidR="00DF3FF4" w:rsidRPr="00DF3FF4" w:rsidRDefault="00DF3FF4" w:rsidP="00DF3FF4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Frühstück</w:t>
      </w:r>
      <w:proofErr w:type="spellEnd"/>
    </w:p>
    <w:p w14:paraId="19747E62" w14:textId="77777777" w:rsidR="00DF3FF4" w:rsidRPr="00DF3FF4" w:rsidRDefault="00DF3FF4" w:rsidP="00DF3FF4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Hallo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heiße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Lukas.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stehe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früh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auf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frühstücke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nämlich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jeden Tag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viel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und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lange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. Mein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Frühstück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beginnt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um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halb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sieben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esse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Brot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oder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Brötchen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dazu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Käse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Wurst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Eier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Meine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Mutter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gibt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mir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auch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Gemüse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dazu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Paprika oder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Tomaten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aber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das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mag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nicht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Zum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Trinken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nehme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am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liebsten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Tee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manchmal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auch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Saft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bin Lara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und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von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Montag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bis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Freitag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wohne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in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einem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Internat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Das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Frühstück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ist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dort von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halb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sieben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bis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acht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Uhr.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gehe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um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Viertel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nach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sieben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zum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Frühstück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brauche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nicht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viel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Zeit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morgens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kann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nämlich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nicht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viel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essen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nehme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ein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Stück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Kuchen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und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trinke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Kakao.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Meine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Freunde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essen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mehr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Sie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nehmen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Butterbrot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mit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Wurst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oder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Käse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und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trinken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Kaffee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Hallo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mein Name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ist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Johanna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und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frühstücke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mit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meinen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Eltern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Wir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treffen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uns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um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sieben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Uhr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am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Frühstückstisch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Meine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Mutter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bereitet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Brötchen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Brot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Butter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Honig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Wurst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Käse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Joghurt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und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Müsli,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zum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Trinken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Kaffee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Milch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und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Saft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vor.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esse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meis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Joghurt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manchmal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auch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einen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Apfel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oder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anderes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Obst.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Zum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Trinken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nehme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ich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Milch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 xml:space="preserve"> oder </w:t>
      </w:r>
      <w:proofErr w:type="spellStart"/>
      <w:r w:rsidRPr="00DF3FF4">
        <w:rPr>
          <w:rFonts w:ascii="Arial" w:hAnsi="Arial" w:cs="Arial"/>
          <w:color w:val="172B4D"/>
          <w:sz w:val="20"/>
          <w:szCs w:val="20"/>
        </w:rPr>
        <w:t>Saft</w:t>
      </w:r>
      <w:proofErr w:type="spellEnd"/>
      <w:r w:rsidRPr="00DF3FF4">
        <w:rPr>
          <w:rFonts w:ascii="Arial" w:hAnsi="Arial" w:cs="Arial"/>
          <w:color w:val="172B4D"/>
          <w:sz w:val="20"/>
          <w:szCs w:val="20"/>
        </w:rPr>
        <w:t>. </w:t>
      </w:r>
    </w:p>
    <w:p w14:paraId="25213AFD" w14:textId="77777777" w:rsidR="00DF3FF4" w:rsidRPr="00DF3FF4" w:rsidRDefault="00DF3FF4" w:rsidP="00DF3FF4">
      <w:pPr>
        <w:pStyle w:val="Normlnweb"/>
        <w:shd w:val="clear" w:color="auto" w:fill="FFFFFF"/>
        <w:spacing w:before="0" w:after="0"/>
        <w:rPr>
          <w:rFonts w:ascii="Arial" w:hAnsi="Arial" w:cs="Arial"/>
          <w:color w:val="172B4D"/>
          <w:sz w:val="20"/>
          <w:szCs w:val="20"/>
        </w:rPr>
      </w:pPr>
      <w:r w:rsidRPr="00DF3FF4">
        <w:rPr>
          <w:rFonts w:ascii="Arial" w:hAnsi="Arial" w:cs="Arial"/>
          <w:color w:val="172B4D"/>
          <w:sz w:val="20"/>
          <w:szCs w:val="20"/>
        </w:rPr>
        <w:t>Řešení: </w:t>
      </w:r>
      <w:r w:rsidRPr="00DF3FF4">
        <w:rPr>
          <w:rFonts w:ascii="Arial" w:hAnsi="Arial" w:cs="Arial"/>
          <w:i/>
          <w:iCs/>
          <w:color w:val="172B4D"/>
          <w:sz w:val="20"/>
          <w:szCs w:val="20"/>
        </w:rPr>
        <w:t xml:space="preserve">Lukas: 6:30, </w:t>
      </w:r>
      <w:proofErr w:type="spellStart"/>
      <w:r w:rsidRPr="00DF3FF4">
        <w:rPr>
          <w:rFonts w:ascii="Arial" w:hAnsi="Arial" w:cs="Arial"/>
          <w:i/>
          <w:iCs/>
          <w:color w:val="172B4D"/>
          <w:sz w:val="20"/>
          <w:szCs w:val="20"/>
        </w:rPr>
        <w:t>Brot</w:t>
      </w:r>
      <w:proofErr w:type="spellEnd"/>
      <w:r w:rsidRPr="00DF3FF4">
        <w:rPr>
          <w:rFonts w:ascii="Arial" w:hAnsi="Arial" w:cs="Arial"/>
          <w:i/>
          <w:iCs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i/>
          <w:iCs/>
          <w:color w:val="172B4D"/>
          <w:sz w:val="20"/>
          <w:szCs w:val="20"/>
        </w:rPr>
        <w:t>Wurst</w:t>
      </w:r>
      <w:proofErr w:type="spellEnd"/>
      <w:r w:rsidRPr="00DF3FF4">
        <w:rPr>
          <w:rFonts w:ascii="Arial" w:hAnsi="Arial" w:cs="Arial"/>
          <w:i/>
          <w:iCs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i/>
          <w:iCs/>
          <w:color w:val="172B4D"/>
          <w:sz w:val="20"/>
          <w:szCs w:val="20"/>
        </w:rPr>
        <w:t>Saft</w:t>
      </w:r>
      <w:proofErr w:type="spellEnd"/>
      <w:r w:rsidRPr="00DF3FF4">
        <w:rPr>
          <w:rFonts w:ascii="Arial" w:hAnsi="Arial" w:cs="Arial"/>
          <w:i/>
          <w:iCs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i/>
          <w:iCs/>
          <w:color w:val="172B4D"/>
          <w:sz w:val="20"/>
          <w:szCs w:val="20"/>
        </w:rPr>
        <w:t>Tee</w:t>
      </w:r>
      <w:proofErr w:type="spellEnd"/>
      <w:r w:rsidRPr="00DF3FF4">
        <w:rPr>
          <w:rFonts w:ascii="Arial" w:hAnsi="Arial" w:cs="Arial"/>
          <w:i/>
          <w:iCs/>
          <w:color w:val="172B4D"/>
          <w:sz w:val="20"/>
          <w:szCs w:val="20"/>
        </w:rPr>
        <w:t xml:space="preserve"> / Lara: 7:15, </w:t>
      </w:r>
      <w:proofErr w:type="spellStart"/>
      <w:r w:rsidRPr="00DF3FF4">
        <w:rPr>
          <w:rFonts w:ascii="Arial" w:hAnsi="Arial" w:cs="Arial"/>
          <w:i/>
          <w:iCs/>
          <w:color w:val="172B4D"/>
          <w:sz w:val="20"/>
          <w:szCs w:val="20"/>
        </w:rPr>
        <w:t>Kuchen</w:t>
      </w:r>
      <w:proofErr w:type="spellEnd"/>
      <w:r w:rsidRPr="00DF3FF4">
        <w:rPr>
          <w:rFonts w:ascii="Arial" w:hAnsi="Arial" w:cs="Arial"/>
          <w:i/>
          <w:iCs/>
          <w:color w:val="172B4D"/>
          <w:sz w:val="20"/>
          <w:szCs w:val="20"/>
        </w:rPr>
        <w:t xml:space="preserve">, Kakao / Johanna: 7:00, Obst, Müsli, </w:t>
      </w:r>
      <w:proofErr w:type="spellStart"/>
      <w:r w:rsidRPr="00DF3FF4">
        <w:rPr>
          <w:rFonts w:ascii="Arial" w:hAnsi="Arial" w:cs="Arial"/>
          <w:i/>
          <w:iCs/>
          <w:color w:val="172B4D"/>
          <w:sz w:val="20"/>
          <w:szCs w:val="20"/>
        </w:rPr>
        <w:t>Saft</w:t>
      </w:r>
      <w:proofErr w:type="spellEnd"/>
      <w:r w:rsidRPr="00DF3FF4">
        <w:rPr>
          <w:rFonts w:ascii="Arial" w:hAnsi="Arial" w:cs="Arial"/>
          <w:i/>
          <w:iCs/>
          <w:color w:val="172B4D"/>
          <w:sz w:val="20"/>
          <w:szCs w:val="20"/>
        </w:rPr>
        <w:t xml:space="preserve">, </w:t>
      </w:r>
      <w:proofErr w:type="spellStart"/>
      <w:r w:rsidRPr="00DF3FF4">
        <w:rPr>
          <w:rFonts w:ascii="Arial" w:hAnsi="Arial" w:cs="Arial"/>
          <w:i/>
          <w:iCs/>
          <w:color w:val="172B4D"/>
          <w:sz w:val="20"/>
          <w:szCs w:val="20"/>
        </w:rPr>
        <w:t>Milch</w:t>
      </w:r>
      <w:proofErr w:type="spellEnd"/>
    </w:p>
    <w:p w14:paraId="5E1B05DE" w14:textId="77777777" w:rsidR="00DF3FF4" w:rsidRPr="00000400" w:rsidRDefault="00DF3FF4" w:rsidP="00B710E5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6E4F2AB1" w14:textId="08CC8288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797156E3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</w:t>
      </w:r>
      <w:r w:rsidR="009876FD">
        <w:t>kontroluje řešení.</w:t>
      </w:r>
    </w:p>
    <w:p w14:paraId="2F5FBC29" w14:textId="7D1FD4F7" w:rsidR="00093D2B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bookmarkEnd w:id="0"/>
    <w:p w14:paraId="73ABBADE" w14:textId="4261F7C0" w:rsidR="0025453F" w:rsidRPr="0025453F" w:rsidRDefault="00000400" w:rsidP="0025453F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>
        <w:rPr>
          <w:rFonts w:eastAsia="Times New Roman"/>
          <w:color w:val="0052CC"/>
          <w:szCs w:val="20"/>
          <w:u w:val="single"/>
          <w:lang w:eastAsia="cs-CZ"/>
        </w:rPr>
        <w:fldChar w:fldCharType="begin"/>
      </w:r>
      <w:r>
        <w:rPr>
          <w:rFonts w:eastAsia="Times New Roman"/>
          <w:color w:val="0052CC"/>
          <w:szCs w:val="20"/>
          <w:u w:val="single"/>
          <w:lang w:eastAsia="cs-CZ"/>
        </w:rPr>
        <w:instrText>HYPERLINK "</w:instrText>
      </w:r>
      <w:r w:rsidRPr="00000400">
        <w:rPr>
          <w:rFonts w:eastAsia="Times New Roman"/>
          <w:color w:val="0052CC"/>
          <w:szCs w:val="20"/>
          <w:u w:val="single"/>
          <w:lang w:eastAsia="cs-CZ"/>
        </w:rPr>
        <w:instrText>https://clanky.rvp.cz/clanek/c/Z/20681/METODICKE-KOMENTARE-KE-STANDARDUM-PRO-ZAKLADNI-VZDELAVANI-CIZI-JAZYK.htm</w:instrText>
      </w:r>
      <w:r w:rsidRPr="0025453F">
        <w:rPr>
          <w:rFonts w:eastAsia="Times New Roman"/>
          <w:color w:val="0052CC"/>
          <w:szCs w:val="20"/>
          <w:u w:val="single"/>
          <w:lang w:eastAsia="cs-CZ"/>
        </w:rPr>
        <w:instrText>l</w:instrText>
      </w:r>
      <w:r>
        <w:rPr>
          <w:rFonts w:eastAsia="Times New Roman"/>
          <w:color w:val="0052CC"/>
          <w:szCs w:val="20"/>
          <w:u w:val="single"/>
          <w:lang w:eastAsia="cs-CZ"/>
        </w:rPr>
        <w:instrText>"</w:instrText>
      </w:r>
      <w:r>
        <w:rPr>
          <w:rFonts w:eastAsia="Times New Roman"/>
          <w:color w:val="0052CC"/>
          <w:szCs w:val="20"/>
          <w:u w:val="single"/>
          <w:lang w:eastAsia="cs-CZ"/>
        </w:rPr>
      </w:r>
      <w:r>
        <w:rPr>
          <w:rFonts w:eastAsia="Times New Roman"/>
          <w:color w:val="0052CC"/>
          <w:szCs w:val="20"/>
          <w:u w:val="single"/>
          <w:lang w:eastAsia="cs-CZ"/>
        </w:rPr>
        <w:fldChar w:fldCharType="separate"/>
      </w:r>
      <w:r w:rsidRPr="004E5712">
        <w:rPr>
          <w:rStyle w:val="Hypertextovodkaz"/>
          <w:rFonts w:eastAsia="Times New Roman" w:cs="Arial"/>
          <w:szCs w:val="20"/>
          <w:lang w:eastAsia="cs-CZ"/>
        </w:rPr>
        <w:t>https://clanky.rvp.cz/clanek/c/Z/20681/METODICKE-KOMENTARE-KE-STANDARDUM-PRO-ZAKLADNI-VZDELAVANI-CIZI-JAZYK.html</w:t>
      </w:r>
      <w:r>
        <w:rPr>
          <w:rFonts w:eastAsia="Times New Roman"/>
          <w:color w:val="0052CC"/>
          <w:szCs w:val="20"/>
          <w:u w:val="single"/>
          <w:lang w:eastAsia="cs-CZ"/>
        </w:rPr>
        <w:fldChar w:fldCharType="end"/>
      </w:r>
      <w:r w:rsidR="0025453F" w:rsidRPr="0025453F">
        <w:rPr>
          <w:rFonts w:eastAsia="Times New Roman"/>
          <w:color w:val="172B4D"/>
          <w:szCs w:val="20"/>
          <w:lang w:eastAsia="cs-CZ"/>
        </w:rPr>
        <w:t xml:space="preserve"> </w:t>
      </w:r>
      <w:r w:rsidR="0025453F" w:rsidRPr="0025453F">
        <w:rPr>
          <w:rStyle w:val="Siln"/>
          <w:b w:val="0"/>
          <w:bCs w:val="0"/>
          <w:color w:val="172B4D"/>
          <w:szCs w:val="20"/>
        </w:rPr>
        <w:t>[31.12.2024]</w:t>
      </w:r>
    </w:p>
    <w:p w14:paraId="66245B99" w14:textId="77777777" w:rsidR="00000400" w:rsidRDefault="00000400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073014CA" w14:textId="27D9B5E8" w:rsidR="009876FD" w:rsidRPr="00000400" w:rsidRDefault="009876FD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 w:rsidRPr="00000400">
        <w:rPr>
          <w:rFonts w:eastAsia="Times New Roman"/>
          <w:b/>
          <w:bCs/>
          <w:color w:val="172B4D"/>
          <w:szCs w:val="20"/>
          <w:lang w:eastAsia="cs-CZ"/>
        </w:rPr>
        <w:t>Zadání pro žáka – francouzský jazyk:</w:t>
      </w:r>
    </w:p>
    <w:p w14:paraId="225FBDC2" w14:textId="5E3AFB35" w:rsidR="00B710E5" w:rsidRPr="00DF3FF4" w:rsidRDefault="00B710E5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b/>
          <w:bCs/>
          <w:szCs w:val="20"/>
          <w:lang w:eastAsia="cs-CZ"/>
        </w:rPr>
      </w:pPr>
      <w:r w:rsidRPr="00DF3FF4">
        <w:rPr>
          <w:rFonts w:eastAsia="Times New Roman"/>
          <w:b/>
          <w:bCs/>
          <w:szCs w:val="20"/>
          <w:lang w:eastAsia="cs-CZ"/>
        </w:rPr>
        <w:t>Ilustrativní úloha</w:t>
      </w:r>
    </w:p>
    <w:p w14:paraId="18E204FE" w14:textId="55B27E2C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Úkolem žáka je poslechnout si otázky a zamyslet se nad tím, kde by takové otázky mohly být proneseny. Některé otázky mohou být proneseny ve více prostředích. </w:t>
      </w:r>
    </w:p>
    <w:p w14:paraId="6FADB79A" w14:textId="33E623CE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>Poslouchej nahrávku. Do řádku napiš čísla otázek odpovídající níže uvedeným místům. Některé otázky mohou být položeny ve více prostředích.</w:t>
      </w:r>
    </w:p>
    <w:p w14:paraId="47C597A9" w14:textId="1EF86EDA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Les </w:t>
      </w:r>
      <w:proofErr w:type="spellStart"/>
      <w:r w:rsidRPr="00DF3FF4">
        <w:rPr>
          <w:rFonts w:eastAsia="Times New Roman"/>
          <w:szCs w:val="20"/>
          <w:lang w:eastAsia="cs-CZ"/>
        </w:rPr>
        <w:t>questions</w:t>
      </w:r>
      <w:proofErr w:type="spellEnd"/>
      <w:r w:rsidRPr="00DF3FF4">
        <w:rPr>
          <w:rFonts w:eastAsia="Times New Roman"/>
          <w:szCs w:val="20"/>
          <w:lang w:eastAsia="cs-CZ"/>
        </w:rPr>
        <w:t>:</w:t>
      </w:r>
    </w:p>
    <w:p w14:paraId="045DCD33" w14:textId="3BC172F1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A </w:t>
      </w:r>
      <w:proofErr w:type="spellStart"/>
      <w:r w:rsidRPr="00DF3FF4">
        <w:rPr>
          <w:rFonts w:eastAsia="Times New Roman"/>
          <w:szCs w:val="20"/>
          <w:lang w:eastAsia="cs-CZ"/>
        </w:rPr>
        <w:t>l´école</w:t>
      </w:r>
      <w:proofErr w:type="spellEnd"/>
      <w:r w:rsidRPr="00DF3FF4">
        <w:rPr>
          <w:rFonts w:eastAsia="Times New Roman"/>
          <w:szCs w:val="20"/>
          <w:lang w:eastAsia="cs-CZ"/>
        </w:rPr>
        <w:t>…………………………………………………………………………………………………………</w:t>
      </w:r>
    </w:p>
    <w:p w14:paraId="1D95D25B" w14:textId="77777777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DF3FF4">
        <w:rPr>
          <w:rFonts w:eastAsia="Times New Roman"/>
          <w:szCs w:val="20"/>
          <w:lang w:eastAsia="cs-CZ"/>
        </w:rPr>
        <w:t>Dans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la </w:t>
      </w:r>
      <w:proofErr w:type="spellStart"/>
      <w:r w:rsidRPr="00DF3FF4">
        <w:rPr>
          <w:rFonts w:eastAsia="Times New Roman"/>
          <w:szCs w:val="20"/>
          <w:lang w:eastAsia="cs-CZ"/>
        </w:rPr>
        <w:t>rue</w:t>
      </w:r>
      <w:proofErr w:type="spellEnd"/>
      <w:r w:rsidRPr="00DF3FF4">
        <w:rPr>
          <w:rFonts w:eastAsia="Times New Roman"/>
          <w:szCs w:val="20"/>
          <w:lang w:eastAsia="cs-CZ"/>
        </w:rPr>
        <w:t>………………………………………………………………………………………………</w:t>
      </w:r>
      <w:proofErr w:type="gramStart"/>
      <w:r w:rsidRPr="00DF3FF4">
        <w:rPr>
          <w:rFonts w:eastAsia="Times New Roman"/>
          <w:szCs w:val="20"/>
          <w:lang w:eastAsia="cs-CZ"/>
        </w:rPr>
        <w:t>…….</w:t>
      </w:r>
      <w:proofErr w:type="gramEnd"/>
      <w:r w:rsidRPr="00DF3FF4">
        <w:rPr>
          <w:rFonts w:eastAsia="Times New Roman"/>
          <w:szCs w:val="20"/>
          <w:lang w:eastAsia="cs-CZ"/>
        </w:rPr>
        <w:t>.</w:t>
      </w:r>
    </w:p>
    <w:p w14:paraId="313C4774" w14:textId="0B961FC1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</w:p>
    <w:p w14:paraId="0FE028B3" w14:textId="194CD4E1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Transkripce otázek: </w:t>
      </w:r>
    </w:p>
    <w:p w14:paraId="253D21A3" w14:textId="338F8432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1. Tu </w:t>
      </w:r>
      <w:proofErr w:type="spellStart"/>
      <w:r w:rsidRPr="00DF3FF4">
        <w:rPr>
          <w:rFonts w:eastAsia="Times New Roman"/>
          <w:szCs w:val="20"/>
          <w:lang w:eastAsia="cs-CZ"/>
        </w:rPr>
        <w:t>peux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écrire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dans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ton </w:t>
      </w:r>
      <w:proofErr w:type="spellStart"/>
      <w:r w:rsidRPr="00DF3FF4">
        <w:rPr>
          <w:rFonts w:eastAsia="Times New Roman"/>
          <w:szCs w:val="20"/>
          <w:lang w:eastAsia="cs-CZ"/>
        </w:rPr>
        <w:t>cahier</w:t>
      </w:r>
      <w:proofErr w:type="spellEnd"/>
      <w:r w:rsidRPr="00DF3FF4">
        <w:rPr>
          <w:rFonts w:eastAsia="Times New Roman"/>
          <w:szCs w:val="20"/>
          <w:lang w:eastAsia="cs-CZ"/>
        </w:rPr>
        <w:t xml:space="preserve">? </w:t>
      </w:r>
    </w:p>
    <w:p w14:paraId="7B74764B" w14:textId="23CF3E71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2. Pardon, </w:t>
      </w:r>
      <w:proofErr w:type="spellStart"/>
      <w:r w:rsidRPr="00DF3FF4">
        <w:rPr>
          <w:rFonts w:eastAsia="Times New Roman"/>
          <w:szCs w:val="20"/>
          <w:lang w:eastAsia="cs-CZ"/>
        </w:rPr>
        <w:t>monsieur</w:t>
      </w:r>
      <w:proofErr w:type="spellEnd"/>
      <w:r w:rsidRPr="00DF3FF4">
        <w:rPr>
          <w:rFonts w:eastAsia="Times New Roman"/>
          <w:szCs w:val="20"/>
          <w:lang w:eastAsia="cs-CZ"/>
        </w:rPr>
        <w:t xml:space="preserve">. </w:t>
      </w:r>
      <w:proofErr w:type="spellStart"/>
      <w:r w:rsidRPr="00DF3FF4">
        <w:rPr>
          <w:rFonts w:eastAsia="Times New Roman"/>
          <w:szCs w:val="20"/>
          <w:lang w:eastAsia="cs-CZ"/>
        </w:rPr>
        <w:t>Il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y a </w:t>
      </w:r>
      <w:proofErr w:type="spellStart"/>
      <w:r w:rsidRPr="00DF3FF4">
        <w:rPr>
          <w:rFonts w:eastAsia="Times New Roman"/>
          <w:szCs w:val="20"/>
          <w:lang w:eastAsia="cs-CZ"/>
        </w:rPr>
        <w:t>une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bibliothèque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par </w:t>
      </w:r>
      <w:proofErr w:type="spellStart"/>
      <w:r w:rsidRPr="00DF3FF4">
        <w:rPr>
          <w:rFonts w:eastAsia="Times New Roman"/>
          <w:szCs w:val="20"/>
          <w:lang w:eastAsia="cs-CZ"/>
        </w:rPr>
        <w:t>là</w:t>
      </w:r>
      <w:proofErr w:type="spellEnd"/>
      <w:r w:rsidRPr="00DF3FF4">
        <w:rPr>
          <w:rFonts w:eastAsia="Times New Roman"/>
          <w:szCs w:val="20"/>
          <w:lang w:eastAsia="cs-CZ"/>
        </w:rPr>
        <w:t xml:space="preserve">? </w:t>
      </w:r>
    </w:p>
    <w:p w14:paraId="7CE27B0B" w14:textId="609B4B71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3. </w:t>
      </w:r>
      <w:proofErr w:type="spellStart"/>
      <w:r w:rsidRPr="00DF3FF4">
        <w:rPr>
          <w:rFonts w:eastAsia="Times New Roman"/>
          <w:szCs w:val="20"/>
          <w:lang w:eastAsia="cs-CZ"/>
        </w:rPr>
        <w:t>Un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tour à </w:t>
      </w:r>
      <w:proofErr w:type="spellStart"/>
      <w:r w:rsidRPr="00DF3FF4">
        <w:rPr>
          <w:rFonts w:eastAsia="Times New Roman"/>
          <w:szCs w:val="20"/>
          <w:lang w:eastAsia="cs-CZ"/>
        </w:rPr>
        <w:t>vélo</w:t>
      </w:r>
      <w:proofErr w:type="spellEnd"/>
      <w:r w:rsidRPr="00DF3FF4">
        <w:rPr>
          <w:rFonts w:eastAsia="Times New Roman"/>
          <w:szCs w:val="20"/>
          <w:lang w:eastAsia="cs-CZ"/>
        </w:rPr>
        <w:t xml:space="preserve">, </w:t>
      </w:r>
      <w:proofErr w:type="spellStart"/>
      <w:r w:rsidRPr="00DF3FF4">
        <w:rPr>
          <w:rFonts w:eastAsia="Times New Roman"/>
          <w:szCs w:val="20"/>
          <w:lang w:eastAsia="cs-CZ"/>
        </w:rPr>
        <w:t>ça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te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dit</w:t>
      </w:r>
      <w:proofErr w:type="spellEnd"/>
      <w:r w:rsidRPr="00DF3FF4">
        <w:rPr>
          <w:rFonts w:eastAsia="Times New Roman"/>
          <w:szCs w:val="20"/>
          <w:lang w:eastAsia="cs-CZ"/>
        </w:rPr>
        <w:t xml:space="preserve">? </w:t>
      </w:r>
    </w:p>
    <w:p w14:paraId="20EC1709" w14:textId="40AA1873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4. Tu </w:t>
      </w:r>
      <w:proofErr w:type="spellStart"/>
      <w:r w:rsidRPr="00DF3FF4">
        <w:rPr>
          <w:rFonts w:eastAsia="Times New Roman"/>
          <w:szCs w:val="20"/>
          <w:lang w:eastAsia="cs-CZ"/>
        </w:rPr>
        <w:t>veux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jouer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aux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Monopoly, Pierre? </w:t>
      </w:r>
    </w:p>
    <w:p w14:paraId="583ECFB3" w14:textId="5878CAEB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5. Pardon, Madame, </w:t>
      </w:r>
      <w:proofErr w:type="spellStart"/>
      <w:r w:rsidRPr="00DF3FF4">
        <w:rPr>
          <w:rFonts w:eastAsia="Times New Roman"/>
          <w:szCs w:val="20"/>
          <w:lang w:eastAsia="cs-CZ"/>
        </w:rPr>
        <w:t>pour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aller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à la </w:t>
      </w:r>
      <w:proofErr w:type="spellStart"/>
      <w:r w:rsidRPr="00DF3FF4">
        <w:rPr>
          <w:rFonts w:eastAsia="Times New Roman"/>
          <w:szCs w:val="20"/>
          <w:lang w:eastAsia="cs-CZ"/>
        </w:rPr>
        <w:t>piscine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? </w:t>
      </w:r>
    </w:p>
    <w:p w14:paraId="7614EFE0" w14:textId="2D0D7CBA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6. </w:t>
      </w:r>
      <w:proofErr w:type="spellStart"/>
      <w:r w:rsidRPr="00DF3FF4">
        <w:rPr>
          <w:rFonts w:eastAsia="Times New Roman"/>
          <w:szCs w:val="20"/>
          <w:lang w:eastAsia="cs-CZ"/>
        </w:rPr>
        <w:t>Qu´est-ce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que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vous </w:t>
      </w:r>
      <w:proofErr w:type="spellStart"/>
      <w:r w:rsidRPr="00DF3FF4">
        <w:rPr>
          <w:rFonts w:eastAsia="Times New Roman"/>
          <w:szCs w:val="20"/>
          <w:lang w:eastAsia="cs-CZ"/>
        </w:rPr>
        <w:t>désirez</w:t>
      </w:r>
      <w:proofErr w:type="spellEnd"/>
      <w:r w:rsidRPr="00DF3FF4">
        <w:rPr>
          <w:rFonts w:eastAsia="Times New Roman"/>
          <w:szCs w:val="20"/>
          <w:lang w:eastAsia="cs-CZ"/>
        </w:rPr>
        <w:t xml:space="preserve">? Je </w:t>
      </w:r>
      <w:proofErr w:type="spellStart"/>
      <w:r w:rsidRPr="00DF3FF4">
        <w:rPr>
          <w:rFonts w:eastAsia="Times New Roman"/>
          <w:szCs w:val="20"/>
          <w:lang w:eastAsia="cs-CZ"/>
        </w:rPr>
        <w:t>peux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vous </w:t>
      </w:r>
      <w:proofErr w:type="spellStart"/>
      <w:r w:rsidRPr="00DF3FF4">
        <w:rPr>
          <w:rFonts w:eastAsia="Times New Roman"/>
          <w:szCs w:val="20"/>
          <w:lang w:eastAsia="cs-CZ"/>
        </w:rPr>
        <w:t>aider</w:t>
      </w:r>
      <w:proofErr w:type="spellEnd"/>
      <w:r w:rsidRPr="00DF3FF4">
        <w:rPr>
          <w:rFonts w:eastAsia="Times New Roman"/>
          <w:szCs w:val="20"/>
          <w:lang w:eastAsia="cs-CZ"/>
        </w:rPr>
        <w:t xml:space="preserve">? </w:t>
      </w:r>
    </w:p>
    <w:p w14:paraId="6150C9AF" w14:textId="7976BFDD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7. </w:t>
      </w:r>
      <w:proofErr w:type="spellStart"/>
      <w:r w:rsidRPr="00DF3FF4">
        <w:rPr>
          <w:rFonts w:eastAsia="Times New Roman"/>
          <w:szCs w:val="20"/>
          <w:lang w:eastAsia="cs-CZ"/>
        </w:rPr>
        <w:t>Bonjour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Marc, </w:t>
      </w:r>
      <w:proofErr w:type="spellStart"/>
      <w:r w:rsidRPr="00DF3FF4">
        <w:rPr>
          <w:rFonts w:eastAsia="Times New Roman"/>
          <w:szCs w:val="20"/>
          <w:lang w:eastAsia="cs-CZ"/>
        </w:rPr>
        <w:t>qu´est-ce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que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tu as? Tu as </w:t>
      </w:r>
      <w:proofErr w:type="spellStart"/>
      <w:r w:rsidRPr="00DF3FF4">
        <w:rPr>
          <w:rFonts w:eastAsia="Times New Roman"/>
          <w:szCs w:val="20"/>
          <w:lang w:eastAsia="cs-CZ"/>
        </w:rPr>
        <w:t>mal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à la </w:t>
      </w:r>
      <w:proofErr w:type="spellStart"/>
      <w:r w:rsidRPr="00DF3FF4">
        <w:rPr>
          <w:rFonts w:eastAsia="Times New Roman"/>
          <w:szCs w:val="20"/>
          <w:lang w:eastAsia="cs-CZ"/>
        </w:rPr>
        <w:t>gorge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? </w:t>
      </w:r>
    </w:p>
    <w:p w14:paraId="48FC0BCB" w14:textId="5BAB6863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8. Tu </w:t>
      </w:r>
      <w:proofErr w:type="spellStart"/>
      <w:r w:rsidRPr="00DF3FF4">
        <w:rPr>
          <w:rFonts w:eastAsia="Times New Roman"/>
          <w:szCs w:val="20"/>
          <w:lang w:eastAsia="cs-CZ"/>
        </w:rPr>
        <w:t>peux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répéter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la </w:t>
      </w:r>
      <w:proofErr w:type="spellStart"/>
      <w:r w:rsidRPr="00DF3FF4">
        <w:rPr>
          <w:rFonts w:eastAsia="Times New Roman"/>
          <w:szCs w:val="20"/>
          <w:lang w:eastAsia="cs-CZ"/>
        </w:rPr>
        <w:t>phrase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? </w:t>
      </w:r>
    </w:p>
    <w:p w14:paraId="7B345625" w14:textId="59D07568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9. Pardon, vous </w:t>
      </w:r>
      <w:proofErr w:type="spellStart"/>
      <w:r w:rsidRPr="00DF3FF4">
        <w:rPr>
          <w:rFonts w:eastAsia="Times New Roman"/>
          <w:szCs w:val="20"/>
          <w:lang w:eastAsia="cs-CZ"/>
        </w:rPr>
        <w:t>avez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l´heure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, </w:t>
      </w:r>
      <w:proofErr w:type="spellStart"/>
      <w:r w:rsidRPr="00DF3FF4">
        <w:rPr>
          <w:rFonts w:eastAsia="Times New Roman"/>
          <w:szCs w:val="20"/>
          <w:lang w:eastAsia="cs-CZ"/>
        </w:rPr>
        <w:t>s´il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vous </w:t>
      </w:r>
      <w:proofErr w:type="spellStart"/>
      <w:r w:rsidRPr="00DF3FF4">
        <w:rPr>
          <w:rFonts w:eastAsia="Times New Roman"/>
          <w:szCs w:val="20"/>
          <w:lang w:eastAsia="cs-CZ"/>
        </w:rPr>
        <w:t>plaît</w:t>
      </w:r>
      <w:proofErr w:type="spellEnd"/>
      <w:r w:rsidRPr="00DF3FF4">
        <w:rPr>
          <w:rFonts w:eastAsia="Times New Roman"/>
          <w:szCs w:val="20"/>
          <w:lang w:eastAsia="cs-CZ"/>
        </w:rPr>
        <w:t xml:space="preserve">? </w:t>
      </w:r>
    </w:p>
    <w:p w14:paraId="3C898023" w14:textId="2D34EFA6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10. Tu </w:t>
      </w:r>
      <w:proofErr w:type="spellStart"/>
      <w:r w:rsidRPr="00DF3FF4">
        <w:rPr>
          <w:rFonts w:eastAsia="Times New Roman"/>
          <w:szCs w:val="20"/>
          <w:lang w:eastAsia="cs-CZ"/>
        </w:rPr>
        <w:t>vas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à </w:t>
      </w:r>
      <w:proofErr w:type="spellStart"/>
      <w:r w:rsidRPr="00DF3FF4">
        <w:rPr>
          <w:rFonts w:eastAsia="Times New Roman"/>
          <w:szCs w:val="20"/>
          <w:lang w:eastAsia="cs-CZ"/>
        </w:rPr>
        <w:t>l´école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samedi</w:t>
      </w:r>
      <w:proofErr w:type="spellEnd"/>
      <w:r w:rsidRPr="00DF3FF4">
        <w:rPr>
          <w:rFonts w:eastAsia="Times New Roman"/>
          <w:szCs w:val="20"/>
          <w:lang w:eastAsia="cs-CZ"/>
        </w:rPr>
        <w:t xml:space="preserve">, Pierre? </w:t>
      </w:r>
    </w:p>
    <w:p w14:paraId="286497AB" w14:textId="62DA771D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lastRenderedPageBreak/>
        <w:t xml:space="preserve">11. Anette, tu </w:t>
      </w:r>
      <w:proofErr w:type="spellStart"/>
      <w:r w:rsidRPr="00DF3FF4">
        <w:rPr>
          <w:rFonts w:eastAsia="Times New Roman"/>
          <w:szCs w:val="20"/>
          <w:lang w:eastAsia="cs-CZ"/>
        </w:rPr>
        <w:t>viens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d´où</w:t>
      </w:r>
      <w:proofErr w:type="spellEnd"/>
      <w:r w:rsidRPr="00DF3FF4">
        <w:rPr>
          <w:rFonts w:eastAsia="Times New Roman"/>
          <w:szCs w:val="20"/>
          <w:lang w:eastAsia="cs-CZ"/>
        </w:rPr>
        <w:t xml:space="preserve">? </w:t>
      </w:r>
    </w:p>
    <w:p w14:paraId="50F93127" w14:textId="72187C22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12. Valérie, vous </w:t>
      </w:r>
      <w:proofErr w:type="spellStart"/>
      <w:r w:rsidRPr="00DF3FF4">
        <w:rPr>
          <w:rFonts w:eastAsia="Times New Roman"/>
          <w:szCs w:val="20"/>
          <w:lang w:eastAsia="cs-CZ"/>
        </w:rPr>
        <w:t>avez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aimé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ce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plat? </w:t>
      </w:r>
    </w:p>
    <w:p w14:paraId="7E535FA7" w14:textId="77777777" w:rsid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13. </w:t>
      </w:r>
      <w:proofErr w:type="spellStart"/>
      <w:r w:rsidRPr="00DF3FF4">
        <w:rPr>
          <w:rFonts w:eastAsia="Times New Roman"/>
          <w:szCs w:val="20"/>
          <w:lang w:eastAsia="cs-CZ"/>
        </w:rPr>
        <w:t>Qu´est-ce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que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tu </w:t>
      </w:r>
      <w:proofErr w:type="spellStart"/>
      <w:r w:rsidRPr="00DF3FF4">
        <w:rPr>
          <w:rFonts w:eastAsia="Times New Roman"/>
          <w:szCs w:val="20"/>
          <w:lang w:eastAsia="cs-CZ"/>
        </w:rPr>
        <w:t>veux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prendre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au petit </w:t>
      </w:r>
      <w:proofErr w:type="spellStart"/>
      <w:r w:rsidRPr="00DF3FF4">
        <w:rPr>
          <w:rFonts w:eastAsia="Times New Roman"/>
          <w:szCs w:val="20"/>
          <w:lang w:eastAsia="cs-CZ"/>
        </w:rPr>
        <w:t>déjeuner</w:t>
      </w:r>
      <w:proofErr w:type="spellEnd"/>
      <w:r w:rsidRPr="00DF3FF4">
        <w:rPr>
          <w:rFonts w:eastAsia="Times New Roman"/>
          <w:szCs w:val="20"/>
          <w:lang w:eastAsia="cs-CZ"/>
        </w:rPr>
        <w:t xml:space="preserve">? </w:t>
      </w:r>
    </w:p>
    <w:p w14:paraId="212C422E" w14:textId="5F8983A6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14. Tu </w:t>
      </w:r>
      <w:proofErr w:type="spellStart"/>
      <w:r w:rsidRPr="00DF3FF4">
        <w:rPr>
          <w:rFonts w:eastAsia="Times New Roman"/>
          <w:szCs w:val="20"/>
          <w:lang w:eastAsia="cs-CZ"/>
        </w:rPr>
        <w:t>peux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venir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au </w:t>
      </w:r>
      <w:proofErr w:type="spellStart"/>
      <w:r w:rsidRPr="00DF3FF4">
        <w:rPr>
          <w:rFonts w:eastAsia="Times New Roman"/>
          <w:szCs w:val="20"/>
          <w:lang w:eastAsia="cs-CZ"/>
        </w:rPr>
        <w:t>tableau</w:t>
      </w:r>
      <w:proofErr w:type="spellEnd"/>
      <w:r w:rsidRPr="00DF3FF4">
        <w:rPr>
          <w:rFonts w:eastAsia="Times New Roman"/>
          <w:szCs w:val="20"/>
          <w:lang w:eastAsia="cs-CZ"/>
        </w:rPr>
        <w:t xml:space="preserve">? </w:t>
      </w:r>
    </w:p>
    <w:p w14:paraId="72581D0F" w14:textId="2CA22421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15. Vous </w:t>
      </w:r>
      <w:proofErr w:type="spellStart"/>
      <w:r w:rsidRPr="00DF3FF4">
        <w:rPr>
          <w:rFonts w:eastAsia="Times New Roman"/>
          <w:szCs w:val="20"/>
          <w:lang w:eastAsia="cs-CZ"/>
        </w:rPr>
        <w:t>voulez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un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kilo de </w:t>
      </w:r>
      <w:proofErr w:type="spellStart"/>
      <w:r w:rsidRPr="00DF3FF4">
        <w:rPr>
          <w:rFonts w:eastAsia="Times New Roman"/>
          <w:szCs w:val="20"/>
          <w:lang w:eastAsia="cs-CZ"/>
        </w:rPr>
        <w:t>pommes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et </w:t>
      </w:r>
      <w:proofErr w:type="spellStart"/>
      <w:r w:rsidRPr="00DF3FF4">
        <w:rPr>
          <w:rFonts w:eastAsia="Times New Roman"/>
          <w:szCs w:val="20"/>
          <w:lang w:eastAsia="cs-CZ"/>
        </w:rPr>
        <w:t>avec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</w:t>
      </w:r>
      <w:proofErr w:type="spellStart"/>
      <w:r w:rsidRPr="00DF3FF4">
        <w:rPr>
          <w:rFonts w:eastAsia="Times New Roman"/>
          <w:szCs w:val="20"/>
          <w:lang w:eastAsia="cs-CZ"/>
        </w:rPr>
        <w:t>ça</w:t>
      </w:r>
      <w:proofErr w:type="spellEnd"/>
      <w:r w:rsidRPr="00DF3FF4">
        <w:rPr>
          <w:rFonts w:eastAsia="Times New Roman"/>
          <w:szCs w:val="20"/>
          <w:lang w:eastAsia="cs-CZ"/>
        </w:rPr>
        <w:t>?</w:t>
      </w:r>
    </w:p>
    <w:p w14:paraId="2C5AAB39" w14:textId="77777777" w:rsid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</w:p>
    <w:p w14:paraId="2BBB4AAC" w14:textId="2D676234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Řešení: </w:t>
      </w:r>
    </w:p>
    <w:p w14:paraId="011B4F2C" w14:textId="722F3D14" w:rsidR="00DF3FF4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DF3FF4">
        <w:rPr>
          <w:rFonts w:eastAsia="Times New Roman"/>
          <w:szCs w:val="20"/>
          <w:lang w:eastAsia="cs-CZ"/>
        </w:rPr>
        <w:t xml:space="preserve">A </w:t>
      </w:r>
      <w:proofErr w:type="spellStart"/>
      <w:r w:rsidRPr="00DF3FF4">
        <w:rPr>
          <w:rFonts w:eastAsia="Times New Roman"/>
          <w:szCs w:val="20"/>
          <w:lang w:eastAsia="cs-CZ"/>
        </w:rPr>
        <w:t>l´école</w:t>
      </w:r>
      <w:proofErr w:type="spellEnd"/>
      <w:r w:rsidRPr="00DF3FF4">
        <w:rPr>
          <w:rFonts w:eastAsia="Times New Roman"/>
          <w:szCs w:val="20"/>
          <w:lang w:eastAsia="cs-CZ"/>
        </w:rPr>
        <w:t xml:space="preserve">: 1, 4, 6, 7, 8, 9, 11, 12, 14, </w:t>
      </w:r>
    </w:p>
    <w:p w14:paraId="59FD7617" w14:textId="0FB8F074" w:rsidR="00000400" w:rsidRPr="00DF3FF4" w:rsidRDefault="00DF3FF4" w:rsidP="00DF3FF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DF3FF4">
        <w:rPr>
          <w:rFonts w:eastAsia="Times New Roman"/>
          <w:szCs w:val="20"/>
          <w:lang w:eastAsia="cs-CZ"/>
        </w:rPr>
        <w:t>Dans</w:t>
      </w:r>
      <w:proofErr w:type="spellEnd"/>
      <w:r w:rsidRPr="00DF3FF4">
        <w:rPr>
          <w:rFonts w:eastAsia="Times New Roman"/>
          <w:szCs w:val="20"/>
          <w:lang w:eastAsia="cs-CZ"/>
        </w:rPr>
        <w:t xml:space="preserve"> la </w:t>
      </w:r>
      <w:proofErr w:type="spellStart"/>
      <w:r w:rsidRPr="00DF3FF4">
        <w:rPr>
          <w:rFonts w:eastAsia="Times New Roman"/>
          <w:szCs w:val="20"/>
          <w:lang w:eastAsia="cs-CZ"/>
        </w:rPr>
        <w:t>rue</w:t>
      </w:r>
      <w:proofErr w:type="spellEnd"/>
      <w:r w:rsidRPr="00DF3FF4">
        <w:rPr>
          <w:rFonts w:eastAsia="Times New Roman"/>
          <w:szCs w:val="20"/>
          <w:lang w:eastAsia="cs-CZ"/>
        </w:rPr>
        <w:t>: 2, 3, 5, 6, 9, 10, 11, 13, 15</w:t>
      </w:r>
    </w:p>
    <w:p w14:paraId="20D776B2" w14:textId="3C887C75" w:rsidR="009876FD" w:rsidRPr="008500B3" w:rsidRDefault="009876FD" w:rsidP="009876FD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04F14BA1" w14:textId="77777777" w:rsidR="009876FD" w:rsidRPr="00B30F24" w:rsidRDefault="009876FD" w:rsidP="009876FD">
      <w:pPr>
        <w:suppressAutoHyphens/>
      </w:pPr>
      <w:r>
        <w:t>Učitel</w:t>
      </w:r>
      <w:r>
        <w:rPr>
          <w:lang w:val="en-US"/>
        </w:rPr>
        <w:t>*ka</w:t>
      </w:r>
      <w:r>
        <w:t xml:space="preserve"> kontroluje řešení.</w:t>
      </w:r>
    </w:p>
    <w:p w14:paraId="37EF2579" w14:textId="77777777" w:rsidR="009876FD" w:rsidRDefault="009876FD" w:rsidP="009876FD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65DF162D" w14:textId="3BCE3FD1" w:rsidR="0025453F" w:rsidRPr="00167D98" w:rsidRDefault="00000400" w:rsidP="0025453F">
      <w:pPr>
        <w:pStyle w:val="Normlnweb"/>
        <w:shd w:val="clear" w:color="auto" w:fill="FFFFFF"/>
        <w:rPr>
          <w:rFonts w:ascii="Arial" w:hAnsi="Arial" w:cs="Arial"/>
          <w:color w:val="172B4D"/>
          <w:sz w:val="21"/>
          <w:szCs w:val="21"/>
        </w:rPr>
      </w:pPr>
      <w:r w:rsidRPr="00000400">
        <w:t xml:space="preserve">Zdroj: </w:t>
      </w:r>
      <w:proofErr w:type="gramStart"/>
      <w:r w:rsidRPr="00000400">
        <w:t>https://clanky.rvp.cz/clanek/c/Z/20681/METODICKE-KOMENTARE-KE-STANDARDUM-PRO-ZAKLADNI-VZDELAVANI-CIZI-JAZYK.html</w:t>
      </w:r>
      <w:r w:rsidRPr="00000400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 xml:space="preserve"> </w:t>
      </w:r>
      <w:r w:rsidR="0025453F" w:rsidRPr="009876FD">
        <w:rPr>
          <w:rStyle w:val="Siln"/>
          <w:rFonts w:ascii="Arial" w:hAnsi="Arial" w:cs="Arial"/>
          <w:b w:val="0"/>
          <w:bCs w:val="0"/>
          <w:color w:val="172B4D"/>
          <w:sz w:val="20"/>
          <w:szCs w:val="20"/>
        </w:rPr>
        <w:t>[</w:t>
      </w:r>
      <w:proofErr w:type="gramEnd"/>
      <w:r w:rsidR="0025453F" w:rsidRPr="009876FD">
        <w:rPr>
          <w:rStyle w:val="Siln"/>
          <w:rFonts w:ascii="Arial" w:hAnsi="Arial" w:cs="Arial"/>
          <w:b w:val="0"/>
          <w:bCs w:val="0"/>
          <w:color w:val="172B4D"/>
          <w:sz w:val="20"/>
          <w:szCs w:val="20"/>
        </w:rPr>
        <w:t>31.12.2024]</w:t>
      </w:r>
    </w:p>
    <w:p w14:paraId="054B384C" w14:textId="2AD9704C" w:rsidR="0025453F" w:rsidRPr="00DF3FF4" w:rsidRDefault="00DF3FF4" w:rsidP="0025453F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DF3FF4">
        <w:rPr>
          <w:color w:val="172B4D"/>
          <w:szCs w:val="20"/>
          <w:shd w:val="clear" w:color="auto" w:fill="FFFFFF"/>
        </w:rPr>
        <w:t xml:space="preserve">(metodické komentáře 2016 pro </w:t>
      </w:r>
      <w:proofErr w:type="spellStart"/>
      <w:r w:rsidRPr="00DF3FF4">
        <w:rPr>
          <w:color w:val="172B4D"/>
          <w:szCs w:val="20"/>
          <w:shd w:val="clear" w:color="auto" w:fill="FFFFFF"/>
        </w:rPr>
        <w:t>Fj</w:t>
      </w:r>
      <w:proofErr w:type="spellEnd"/>
      <w:r w:rsidRPr="00DF3FF4">
        <w:rPr>
          <w:color w:val="172B4D"/>
          <w:szCs w:val="20"/>
          <w:shd w:val="clear" w:color="auto" w:fill="FFFFFF"/>
        </w:rPr>
        <w:t>, str. 75 v materiálu samotném, str. 80 v </w:t>
      </w:r>
      <w:proofErr w:type="spellStart"/>
      <w:r w:rsidRPr="00DF3FF4">
        <w:rPr>
          <w:color w:val="172B4D"/>
          <w:szCs w:val="20"/>
          <w:shd w:val="clear" w:color="auto" w:fill="FFFFFF"/>
        </w:rPr>
        <w:t>pdf</w:t>
      </w:r>
      <w:proofErr w:type="spellEnd"/>
      <w:r w:rsidRPr="00DF3FF4">
        <w:rPr>
          <w:color w:val="172B4D"/>
          <w:szCs w:val="20"/>
          <w:shd w:val="clear" w:color="auto" w:fill="FFFFFF"/>
        </w:rPr>
        <w:t>) </w:t>
      </w:r>
    </w:p>
    <w:p w14:paraId="31BB7767" w14:textId="7029D1BD" w:rsidR="0025453F" w:rsidRPr="0025453F" w:rsidRDefault="0025453F" w:rsidP="0025453F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</w:p>
    <w:p w14:paraId="10CCE344" w14:textId="77777777" w:rsidR="0025453F" w:rsidRDefault="0025453F" w:rsidP="00B710E5">
      <w:pPr>
        <w:pStyle w:val="Normlnweb"/>
        <w:shd w:val="clear" w:color="auto" w:fill="FFFFFF"/>
        <w:rPr>
          <w:rFonts w:ascii="Arial" w:hAnsi="Arial" w:cs="Arial"/>
          <w:sz w:val="20"/>
          <w:szCs w:val="20"/>
        </w:rPr>
      </w:pPr>
    </w:p>
    <w:p w14:paraId="0F3EFDAE" w14:textId="77777777" w:rsidR="0025453F" w:rsidRDefault="0025453F" w:rsidP="00B710E5">
      <w:pPr>
        <w:pStyle w:val="Normlnweb"/>
        <w:shd w:val="clear" w:color="auto" w:fill="FFFFFF"/>
        <w:rPr>
          <w:rFonts w:ascii="Arial" w:hAnsi="Arial" w:cs="Arial"/>
          <w:sz w:val="20"/>
          <w:szCs w:val="20"/>
        </w:rPr>
      </w:pPr>
    </w:p>
    <w:p w14:paraId="3D703D34" w14:textId="2AEF5F6A" w:rsidR="005E5D1B" w:rsidRDefault="005E5D1B" w:rsidP="006B6649">
      <w:pPr>
        <w:suppressAutoHyphens/>
      </w:pPr>
    </w:p>
    <w:sectPr w:rsidR="005E5D1B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F57F" w14:textId="77777777" w:rsidR="00B4565E" w:rsidRPr="007440FE" w:rsidRDefault="00B4565E" w:rsidP="005D0C42">
      <w:r w:rsidRPr="007440FE">
        <w:separator/>
      </w:r>
    </w:p>
  </w:endnote>
  <w:endnote w:type="continuationSeparator" w:id="0">
    <w:p w14:paraId="61AF2FDE" w14:textId="77777777" w:rsidR="00B4565E" w:rsidRPr="007440FE" w:rsidRDefault="00B4565E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8CF4" w14:textId="77777777" w:rsidR="00B4565E" w:rsidRPr="007440FE" w:rsidRDefault="00B4565E" w:rsidP="005D0C42">
      <w:r w:rsidRPr="007440FE">
        <w:separator/>
      </w:r>
    </w:p>
  </w:footnote>
  <w:footnote w:type="continuationSeparator" w:id="0">
    <w:p w14:paraId="5CC814D6" w14:textId="77777777" w:rsidR="00B4565E" w:rsidRPr="007440FE" w:rsidRDefault="00B4565E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B0"/>
    <w:multiLevelType w:val="hybridMultilevel"/>
    <w:tmpl w:val="6A3E6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F3DF3"/>
    <w:multiLevelType w:val="multilevel"/>
    <w:tmpl w:val="8954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14E82"/>
    <w:multiLevelType w:val="hybridMultilevel"/>
    <w:tmpl w:val="03423536"/>
    <w:lvl w:ilvl="0" w:tplc="B5842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C745F"/>
    <w:multiLevelType w:val="multilevel"/>
    <w:tmpl w:val="7D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CB1594"/>
    <w:multiLevelType w:val="multilevel"/>
    <w:tmpl w:val="EBEC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A5E9B"/>
    <w:multiLevelType w:val="hybridMultilevel"/>
    <w:tmpl w:val="4BF8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963C3"/>
    <w:multiLevelType w:val="multilevel"/>
    <w:tmpl w:val="EB6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EC234B"/>
    <w:multiLevelType w:val="multilevel"/>
    <w:tmpl w:val="4C18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02636"/>
    <w:multiLevelType w:val="multilevel"/>
    <w:tmpl w:val="4648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0D1FCA"/>
    <w:multiLevelType w:val="multilevel"/>
    <w:tmpl w:val="8BC6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0792E"/>
    <w:multiLevelType w:val="hybridMultilevel"/>
    <w:tmpl w:val="5E963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133F0"/>
    <w:multiLevelType w:val="hybridMultilevel"/>
    <w:tmpl w:val="72F8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A55AE"/>
    <w:multiLevelType w:val="multilevel"/>
    <w:tmpl w:val="5F4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F3A3B"/>
    <w:multiLevelType w:val="hybridMultilevel"/>
    <w:tmpl w:val="3B34B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12CDD"/>
    <w:multiLevelType w:val="multilevel"/>
    <w:tmpl w:val="B53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75DEA"/>
    <w:multiLevelType w:val="multilevel"/>
    <w:tmpl w:val="4BB0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14F96"/>
    <w:multiLevelType w:val="multilevel"/>
    <w:tmpl w:val="DC86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5F2B02"/>
    <w:multiLevelType w:val="multilevel"/>
    <w:tmpl w:val="65DA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C44FFF"/>
    <w:multiLevelType w:val="multilevel"/>
    <w:tmpl w:val="816A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B2760E"/>
    <w:multiLevelType w:val="multilevel"/>
    <w:tmpl w:val="73B8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13751"/>
    <w:multiLevelType w:val="hybridMultilevel"/>
    <w:tmpl w:val="B11628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0C1602"/>
    <w:multiLevelType w:val="multilevel"/>
    <w:tmpl w:val="E200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A27F8"/>
    <w:multiLevelType w:val="multilevel"/>
    <w:tmpl w:val="DEAE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2A332B"/>
    <w:multiLevelType w:val="multilevel"/>
    <w:tmpl w:val="74B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36"/>
  </w:num>
  <w:num w:numId="2" w16cid:durableId="814033888">
    <w:abstractNumId w:val="25"/>
  </w:num>
  <w:num w:numId="3" w16cid:durableId="43213807">
    <w:abstractNumId w:val="10"/>
  </w:num>
  <w:num w:numId="4" w16cid:durableId="1759936056">
    <w:abstractNumId w:val="33"/>
  </w:num>
  <w:num w:numId="5" w16cid:durableId="84306619">
    <w:abstractNumId w:val="29"/>
  </w:num>
  <w:num w:numId="6" w16cid:durableId="1144464796">
    <w:abstractNumId w:val="37"/>
  </w:num>
  <w:num w:numId="7" w16cid:durableId="1906210828">
    <w:abstractNumId w:val="30"/>
  </w:num>
  <w:num w:numId="8" w16cid:durableId="1232351857">
    <w:abstractNumId w:val="32"/>
  </w:num>
  <w:num w:numId="9" w16cid:durableId="75438582">
    <w:abstractNumId w:val="28"/>
  </w:num>
  <w:num w:numId="10" w16cid:durableId="507871116">
    <w:abstractNumId w:val="4"/>
  </w:num>
  <w:num w:numId="11" w16cid:durableId="178198855">
    <w:abstractNumId w:val="26"/>
  </w:num>
  <w:num w:numId="12" w16cid:durableId="1501697338">
    <w:abstractNumId w:val="8"/>
  </w:num>
  <w:num w:numId="13" w16cid:durableId="2008753461">
    <w:abstractNumId w:val="17"/>
  </w:num>
  <w:num w:numId="14" w16cid:durableId="317002694">
    <w:abstractNumId w:val="1"/>
  </w:num>
  <w:num w:numId="15" w16cid:durableId="1951087674">
    <w:abstractNumId w:val="21"/>
  </w:num>
  <w:num w:numId="16" w16cid:durableId="266692054">
    <w:abstractNumId w:val="19"/>
  </w:num>
  <w:num w:numId="17" w16cid:durableId="1342316323">
    <w:abstractNumId w:val="5"/>
  </w:num>
  <w:num w:numId="18" w16cid:durableId="911503268">
    <w:abstractNumId w:val="9"/>
  </w:num>
  <w:num w:numId="19" w16cid:durableId="1739480311">
    <w:abstractNumId w:val="7"/>
  </w:num>
  <w:num w:numId="20" w16cid:durableId="4789110">
    <w:abstractNumId w:val="16"/>
  </w:num>
  <w:num w:numId="21" w16cid:durableId="726807107">
    <w:abstractNumId w:val="2"/>
  </w:num>
  <w:num w:numId="22" w16cid:durableId="1790389568">
    <w:abstractNumId w:val="31"/>
  </w:num>
  <w:num w:numId="23" w16cid:durableId="822620184">
    <w:abstractNumId w:val="18"/>
  </w:num>
  <w:num w:numId="24" w16cid:durableId="1560481189">
    <w:abstractNumId w:val="27"/>
  </w:num>
  <w:num w:numId="25" w16cid:durableId="869997339">
    <w:abstractNumId w:val="20"/>
  </w:num>
  <w:num w:numId="26" w16cid:durableId="763454042">
    <w:abstractNumId w:val="22"/>
  </w:num>
  <w:num w:numId="27" w16cid:durableId="1364018529">
    <w:abstractNumId w:val="35"/>
  </w:num>
  <w:num w:numId="28" w16cid:durableId="1750729046">
    <w:abstractNumId w:val="34"/>
  </w:num>
  <w:num w:numId="29" w16cid:durableId="1683432290">
    <w:abstractNumId w:val="3"/>
  </w:num>
  <w:num w:numId="30" w16cid:durableId="1375354315">
    <w:abstractNumId w:val="13"/>
  </w:num>
  <w:num w:numId="31" w16cid:durableId="1183396017">
    <w:abstractNumId w:val="24"/>
  </w:num>
  <w:num w:numId="32" w16cid:durableId="1952785380">
    <w:abstractNumId w:val="6"/>
  </w:num>
  <w:num w:numId="33" w16cid:durableId="842428279">
    <w:abstractNumId w:val="0"/>
  </w:num>
  <w:num w:numId="34" w16cid:durableId="935332552">
    <w:abstractNumId w:val="12"/>
  </w:num>
  <w:num w:numId="35" w16cid:durableId="2097898820">
    <w:abstractNumId w:val="23"/>
  </w:num>
  <w:num w:numId="36" w16cid:durableId="384572118">
    <w:abstractNumId w:val="15"/>
  </w:num>
  <w:num w:numId="37" w16cid:durableId="1715738408">
    <w:abstractNumId w:val="11"/>
  </w:num>
  <w:num w:numId="38" w16cid:durableId="1856382223">
    <w:abstractNumId w:val="38"/>
  </w:num>
  <w:num w:numId="39" w16cid:durableId="109863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0400"/>
    <w:rsid w:val="00002425"/>
    <w:rsid w:val="00021EE4"/>
    <w:rsid w:val="00023450"/>
    <w:rsid w:val="00054F68"/>
    <w:rsid w:val="00093D2B"/>
    <w:rsid w:val="000D6AE5"/>
    <w:rsid w:val="000F00FB"/>
    <w:rsid w:val="000F1865"/>
    <w:rsid w:val="001023EE"/>
    <w:rsid w:val="00130FE3"/>
    <w:rsid w:val="00142F5E"/>
    <w:rsid w:val="00147B14"/>
    <w:rsid w:val="001535C4"/>
    <w:rsid w:val="00166C64"/>
    <w:rsid w:val="00167D98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D6A32"/>
    <w:rsid w:val="001E2257"/>
    <w:rsid w:val="002023BA"/>
    <w:rsid w:val="00210865"/>
    <w:rsid w:val="002118E6"/>
    <w:rsid w:val="00222477"/>
    <w:rsid w:val="002250DF"/>
    <w:rsid w:val="00233BB5"/>
    <w:rsid w:val="002466AD"/>
    <w:rsid w:val="0025453F"/>
    <w:rsid w:val="0027291C"/>
    <w:rsid w:val="00272EDF"/>
    <w:rsid w:val="00276487"/>
    <w:rsid w:val="00284568"/>
    <w:rsid w:val="00293BA6"/>
    <w:rsid w:val="002A4F43"/>
    <w:rsid w:val="002A68C2"/>
    <w:rsid w:val="002A75DD"/>
    <w:rsid w:val="002B11AB"/>
    <w:rsid w:val="002B1424"/>
    <w:rsid w:val="002B3DBC"/>
    <w:rsid w:val="002B6F3C"/>
    <w:rsid w:val="002C3E41"/>
    <w:rsid w:val="002E1E63"/>
    <w:rsid w:val="002E6A5C"/>
    <w:rsid w:val="00306F19"/>
    <w:rsid w:val="00312FD5"/>
    <w:rsid w:val="00320D29"/>
    <w:rsid w:val="00323F3F"/>
    <w:rsid w:val="00327106"/>
    <w:rsid w:val="00327822"/>
    <w:rsid w:val="00372CA6"/>
    <w:rsid w:val="00377728"/>
    <w:rsid w:val="00383EB3"/>
    <w:rsid w:val="00386408"/>
    <w:rsid w:val="0039003D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54832"/>
    <w:rsid w:val="00456756"/>
    <w:rsid w:val="004758EF"/>
    <w:rsid w:val="004A2A98"/>
    <w:rsid w:val="004C338B"/>
    <w:rsid w:val="004C534D"/>
    <w:rsid w:val="004D1013"/>
    <w:rsid w:val="004D6E6F"/>
    <w:rsid w:val="004F28BF"/>
    <w:rsid w:val="005016A0"/>
    <w:rsid w:val="00511212"/>
    <w:rsid w:val="005136A5"/>
    <w:rsid w:val="00534D9A"/>
    <w:rsid w:val="005366D8"/>
    <w:rsid w:val="005416FE"/>
    <w:rsid w:val="005464C9"/>
    <w:rsid w:val="005811CB"/>
    <w:rsid w:val="005948C4"/>
    <w:rsid w:val="005954C3"/>
    <w:rsid w:val="005A31EA"/>
    <w:rsid w:val="005B140A"/>
    <w:rsid w:val="005B5B7A"/>
    <w:rsid w:val="005D07EB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60CA"/>
    <w:rsid w:val="006672D6"/>
    <w:rsid w:val="006846AA"/>
    <w:rsid w:val="00690CEF"/>
    <w:rsid w:val="006B6649"/>
    <w:rsid w:val="006C4223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74D68"/>
    <w:rsid w:val="007A4EE7"/>
    <w:rsid w:val="007B2744"/>
    <w:rsid w:val="007E2AF9"/>
    <w:rsid w:val="007E5288"/>
    <w:rsid w:val="00801A75"/>
    <w:rsid w:val="00803A5B"/>
    <w:rsid w:val="00812B5E"/>
    <w:rsid w:val="00823E59"/>
    <w:rsid w:val="00825EF0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B4840"/>
    <w:rsid w:val="008C1058"/>
    <w:rsid w:val="008C1E02"/>
    <w:rsid w:val="008D3A8F"/>
    <w:rsid w:val="008E5990"/>
    <w:rsid w:val="00903EC4"/>
    <w:rsid w:val="0090627A"/>
    <w:rsid w:val="00917984"/>
    <w:rsid w:val="00923BD5"/>
    <w:rsid w:val="00947BB1"/>
    <w:rsid w:val="00956EA5"/>
    <w:rsid w:val="009571DA"/>
    <w:rsid w:val="00957C32"/>
    <w:rsid w:val="00964261"/>
    <w:rsid w:val="00964A1D"/>
    <w:rsid w:val="0097092B"/>
    <w:rsid w:val="00980574"/>
    <w:rsid w:val="00984700"/>
    <w:rsid w:val="009876FD"/>
    <w:rsid w:val="0099388D"/>
    <w:rsid w:val="009964EC"/>
    <w:rsid w:val="009A2F8C"/>
    <w:rsid w:val="009D126B"/>
    <w:rsid w:val="009D136A"/>
    <w:rsid w:val="009D13B9"/>
    <w:rsid w:val="009E6450"/>
    <w:rsid w:val="00A20BD1"/>
    <w:rsid w:val="00A246A3"/>
    <w:rsid w:val="00A27CB3"/>
    <w:rsid w:val="00A40E23"/>
    <w:rsid w:val="00A435CB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AF2FB8"/>
    <w:rsid w:val="00B30F24"/>
    <w:rsid w:val="00B343D2"/>
    <w:rsid w:val="00B4565E"/>
    <w:rsid w:val="00B563B0"/>
    <w:rsid w:val="00B5710C"/>
    <w:rsid w:val="00B64BE6"/>
    <w:rsid w:val="00B710E5"/>
    <w:rsid w:val="00B93D5B"/>
    <w:rsid w:val="00BA62FE"/>
    <w:rsid w:val="00BB4E9F"/>
    <w:rsid w:val="00C020E2"/>
    <w:rsid w:val="00C02886"/>
    <w:rsid w:val="00C06ACC"/>
    <w:rsid w:val="00C21C3B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24DE"/>
    <w:rsid w:val="00DE7C4B"/>
    <w:rsid w:val="00DF3FF4"/>
    <w:rsid w:val="00E0152A"/>
    <w:rsid w:val="00E30848"/>
    <w:rsid w:val="00E30BE1"/>
    <w:rsid w:val="00E47961"/>
    <w:rsid w:val="00E621ED"/>
    <w:rsid w:val="00E66575"/>
    <w:rsid w:val="00E74095"/>
    <w:rsid w:val="00E76F07"/>
    <w:rsid w:val="00E853FE"/>
    <w:rsid w:val="00E92336"/>
    <w:rsid w:val="00E94734"/>
    <w:rsid w:val="00EA01A6"/>
    <w:rsid w:val="00EA0C3E"/>
    <w:rsid w:val="00EC24D3"/>
    <w:rsid w:val="00EE46CA"/>
    <w:rsid w:val="00EE53A6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1D6A32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D6A32"/>
    <w:rPr>
      <w:rFonts w:ascii="Arial" w:eastAsia="Arial" w:hAnsi="Arial" w:cs="Arial"/>
      <w:lang w:eastAsia="en-US"/>
    </w:rPr>
  </w:style>
  <w:style w:type="character" w:styleId="Odkaznavysvtlivky">
    <w:name w:val="endnote reference"/>
    <w:basedOn w:val="Standardnpsmoodstavce"/>
    <w:rsid w:val="001D6A3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02425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2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842</TotalTime>
  <Pages>3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96</cp:revision>
  <cp:lastPrinted>2025-01-15T21:02:00Z</cp:lastPrinted>
  <dcterms:created xsi:type="dcterms:W3CDTF">2025-02-27T20:14:00Z</dcterms:created>
  <dcterms:modified xsi:type="dcterms:W3CDTF">2025-03-17T13:26:00Z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