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7E75" w14:textId="77777777" w:rsidR="00EC5CC1" w:rsidRDefault="00EC5CC1" w:rsidP="00EC5CC1">
      <w:pPr>
        <w:pStyle w:val="Normlnweb"/>
      </w:pPr>
      <w:r>
        <w:rPr>
          <w:rStyle w:val="Siln"/>
          <w:rFonts w:eastAsiaTheme="majorEastAsia"/>
        </w:rPr>
        <w:t>Zadání pro žáka</w:t>
      </w:r>
    </w:p>
    <w:p w14:paraId="2901068C" w14:textId="77777777" w:rsidR="00EC5CC1" w:rsidRDefault="00EC5CC1" w:rsidP="00EC5CC1">
      <w:pPr>
        <w:pStyle w:val="Normlnweb"/>
        <w:numPr>
          <w:ilvl w:val="0"/>
          <w:numId w:val="1"/>
        </w:numPr>
      </w:pPr>
      <w:r>
        <w:t>Na základě sdílené zkušenosti vyjmenuj pravidla, která musejí být dodržena při hlasování</w:t>
      </w:r>
      <w:r>
        <w:t>.</w:t>
      </w:r>
    </w:p>
    <w:p w14:paraId="684248EA" w14:textId="77777777" w:rsidR="00EC5CC1" w:rsidRDefault="00EC5CC1" w:rsidP="00EC5CC1">
      <w:pPr>
        <w:pStyle w:val="Normlnweb"/>
        <w:numPr>
          <w:ilvl w:val="0"/>
          <w:numId w:val="1"/>
        </w:numPr>
      </w:pPr>
      <w:r>
        <w:t xml:space="preserve">Vysvětli, v čem se liší pravidla při veřejném a tajném hlasování. </w:t>
      </w:r>
    </w:p>
    <w:p w14:paraId="5A1F11AF" w14:textId="77777777" w:rsidR="00EC5CC1" w:rsidRDefault="00EC5CC1" w:rsidP="00EC5CC1">
      <w:pPr>
        <w:pStyle w:val="Normlnweb"/>
        <w:numPr>
          <w:ilvl w:val="0"/>
          <w:numId w:val="1"/>
        </w:numPr>
      </w:pPr>
      <w:r>
        <w:t xml:space="preserve">Hlasuj ve volbách/při rozhodování ve třídě.  </w:t>
      </w:r>
    </w:p>
    <w:p w14:paraId="26796F87" w14:textId="1BB84651" w:rsidR="00EC5CC1" w:rsidRDefault="00EC5CC1" w:rsidP="00EC5CC1">
      <w:pPr>
        <w:pStyle w:val="Normlnweb"/>
        <w:numPr>
          <w:ilvl w:val="0"/>
          <w:numId w:val="1"/>
        </w:numPr>
      </w:pPr>
      <w:r>
        <w:t>Popiš a vysvětli na základě jakých informací</w:t>
      </w:r>
      <w:r>
        <w:t>,</w:t>
      </w:r>
      <w:r>
        <w:t xml:space="preserve"> ses rozhodoval/a. </w:t>
      </w:r>
    </w:p>
    <w:p w14:paraId="63A9782C" w14:textId="77777777" w:rsidR="00EC5CC1" w:rsidRDefault="00EC5CC1" w:rsidP="00EC5CC1">
      <w:pPr>
        <w:pStyle w:val="Normlnweb"/>
        <w:numPr>
          <w:ilvl w:val="0"/>
          <w:numId w:val="1"/>
        </w:numPr>
      </w:pPr>
      <w:r>
        <w:t>Měl/a jsi dostatek informací?</w:t>
      </w:r>
    </w:p>
    <w:p w14:paraId="3E050325" w14:textId="77777777" w:rsidR="00EC5CC1" w:rsidRDefault="00EC5CC1" w:rsidP="00EC5CC1">
      <w:pPr>
        <w:pStyle w:val="Normlnweb"/>
        <w:numPr>
          <w:ilvl w:val="0"/>
          <w:numId w:val="1"/>
        </w:numPr>
      </w:pPr>
      <w:r>
        <w:t xml:space="preserve">Je možné všem informacím, které jsi získal/a, věřit? Které informace jsou více a které méně věrohodné a proč? Jak je možné informace ověřovat? </w:t>
      </w:r>
    </w:p>
    <w:p w14:paraId="4FB69323" w14:textId="77777777" w:rsidR="00EC5CC1" w:rsidRDefault="00EC5CC1" w:rsidP="00EC5CC1">
      <w:pPr>
        <w:pStyle w:val="Normlnweb"/>
        <w:numPr>
          <w:ilvl w:val="0"/>
          <w:numId w:val="1"/>
        </w:numPr>
      </w:pPr>
      <w:r>
        <w:t xml:space="preserve">Mohl/a bys získat více věrohodných informací? Jak? </w:t>
      </w:r>
    </w:p>
    <w:p w14:paraId="2D000973" w14:textId="77777777" w:rsidR="00EC5CC1" w:rsidRDefault="00EC5CC1" w:rsidP="00EC5CC1">
      <w:pPr>
        <w:pStyle w:val="Normlnweb"/>
        <w:numPr>
          <w:ilvl w:val="0"/>
          <w:numId w:val="1"/>
        </w:numPr>
      </w:pPr>
      <w:r>
        <w:t xml:space="preserve">Vysvětli význam proběhlého hlasování. Seznam se s předmětem a výsledkem konkrétního hlasování na obecním/městském zastupitelstvu, radě města, v Poslanecké sněmovně či Senátu Parlamentu ČR. </w:t>
      </w:r>
    </w:p>
    <w:p w14:paraId="7E8BB4B0" w14:textId="77777777" w:rsidR="00EC5CC1" w:rsidRDefault="00EC5CC1" w:rsidP="00EC5CC1">
      <w:pPr>
        <w:pStyle w:val="Normlnweb"/>
        <w:numPr>
          <w:ilvl w:val="0"/>
          <w:numId w:val="1"/>
        </w:numPr>
      </w:pPr>
      <w:r>
        <w:t xml:space="preserve">Kdy se výsledek hlasování stává platný? </w:t>
      </w:r>
    </w:p>
    <w:p w14:paraId="7E7A3839" w14:textId="75775884" w:rsidR="00EC5CC1" w:rsidRDefault="00EC5CC1" w:rsidP="00EC5CC1">
      <w:pPr>
        <w:pStyle w:val="Normlnweb"/>
        <w:numPr>
          <w:ilvl w:val="0"/>
          <w:numId w:val="1"/>
        </w:numPr>
      </w:pPr>
      <w:r>
        <w:t>Hlasoval/a bys stejně a proč? Jaké dopady má či může mít výsledek hlasování?  </w:t>
      </w:r>
    </w:p>
    <w:p w14:paraId="280D0538" w14:textId="77777777" w:rsidR="00EC2AA5" w:rsidRDefault="00EC2AA5"/>
    <w:sectPr w:rsidR="00EC2AA5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0333D"/>
    <w:multiLevelType w:val="hybridMultilevel"/>
    <w:tmpl w:val="E19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08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54"/>
    <w:rsid w:val="00222C38"/>
    <w:rsid w:val="00296C8C"/>
    <w:rsid w:val="003D64F3"/>
    <w:rsid w:val="00521C54"/>
    <w:rsid w:val="00B56AB1"/>
    <w:rsid w:val="00CA392E"/>
    <w:rsid w:val="00EC2AA5"/>
    <w:rsid w:val="00E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B01F4"/>
  <w15:chartTrackingRefBased/>
  <w15:docId w15:val="{E27033EE-A5D5-2F4B-B0EF-CC3F4D06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52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52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521C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521C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521C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521C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C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1C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C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521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1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1C5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1C5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1C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C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1C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C5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521C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1C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521C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1C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1C54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1C5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21C5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1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1C5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1C54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C5C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C5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Havlínová Hana</cp:lastModifiedBy>
  <cp:revision>2</cp:revision>
  <dcterms:created xsi:type="dcterms:W3CDTF">2025-01-09T09:57:00Z</dcterms:created>
  <dcterms:modified xsi:type="dcterms:W3CDTF">2025-01-09T09:59:00Z</dcterms:modified>
</cp:coreProperties>
</file>