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2839A3DB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450635">
        <w:rPr>
          <w:b/>
          <w:bCs/>
        </w:rPr>
        <w:t>Dějepis</w:t>
      </w:r>
    </w:p>
    <w:p w14:paraId="44823733" w14:textId="1E8D67DA" w:rsidR="00093D2B" w:rsidRPr="00093D2B" w:rsidRDefault="00C704E3" w:rsidP="00803A5B">
      <w:pPr>
        <w:pStyle w:val="Modrpsmo"/>
        <w:suppressAutoHyphens/>
        <w:rPr>
          <w:b/>
          <w:bCs/>
        </w:rPr>
      </w:pPr>
      <w:r>
        <w:t xml:space="preserve">Očekávaný výsledek učení: </w:t>
      </w:r>
      <w:r>
        <w:tab/>
      </w:r>
      <w:r w:rsidR="00450635">
        <w:t>CAS-DEJ-</w:t>
      </w:r>
      <w:proofErr w:type="gramStart"/>
      <w:r w:rsidR="00450635">
        <w:t>001-ZV9</w:t>
      </w:r>
      <w:proofErr w:type="gramEnd"/>
      <w:r w:rsidR="00450635">
        <w:t>-005</w:t>
      </w:r>
    </w:p>
    <w:p w14:paraId="13E6904F" w14:textId="4D9596FB" w:rsidR="23215778" w:rsidRDefault="517BE615" w:rsidP="36F1FE8B">
      <w:pPr>
        <w:pStyle w:val="Modrpsmo"/>
        <w:ind w:left="2124" w:firstLine="708"/>
        <w:jc w:val="left"/>
        <w:rPr>
          <w:b/>
          <w:bCs/>
        </w:rPr>
      </w:pPr>
      <w:r w:rsidRPr="36F1FE8B">
        <w:rPr>
          <w:b/>
          <w:bCs/>
        </w:rPr>
        <w:t xml:space="preserve">Posoudí, jak se připomínání historických událostí a tradic podílí </w:t>
      </w:r>
      <w:r w:rsidR="2BC39309" w:rsidRPr="36F1FE8B">
        <w:rPr>
          <w:b/>
          <w:bCs/>
        </w:rPr>
        <w:t>n</w:t>
      </w:r>
      <w:r w:rsidRPr="36F1FE8B">
        <w:rPr>
          <w:b/>
          <w:bCs/>
        </w:rPr>
        <w:t>a</w:t>
      </w:r>
      <w:r w:rsidR="64F60641" w:rsidRPr="36F1FE8B">
        <w:rPr>
          <w:b/>
          <w:bCs/>
        </w:rPr>
        <w:t xml:space="preserve"> </w:t>
      </w:r>
      <w:r w:rsidRPr="36F1FE8B">
        <w:rPr>
          <w:b/>
          <w:bCs/>
        </w:rPr>
        <w:t>utváření jeho osobní identity a identity lidí v jeho okolí.</w:t>
      </w:r>
    </w:p>
    <w:p w14:paraId="38E47979" w14:textId="17DA5749" w:rsidR="23215778" w:rsidRDefault="23215778" w:rsidP="00EC00B7">
      <w:pPr>
        <w:pStyle w:val="Modrpsmo"/>
      </w:pPr>
    </w:p>
    <w:p w14:paraId="63BD4118" w14:textId="10DC5F78" w:rsidR="0CDD210C" w:rsidRDefault="0CDD210C" w:rsidP="00EC00B7">
      <w:pPr>
        <w:pStyle w:val="Modrpsmo"/>
      </w:pPr>
      <w:r w:rsidRPr="30D1C50E">
        <w:t>Popis úrovně NA CESTĚ</w:t>
      </w:r>
    </w:p>
    <w:p w14:paraId="7E2CF62B" w14:textId="77777777" w:rsidR="00434282" w:rsidRDefault="00434282" w:rsidP="00434282">
      <w:pPr>
        <w:pStyle w:val="Odstavecseseznamem"/>
        <w:numPr>
          <w:ilvl w:val="0"/>
          <w:numId w:val="19"/>
        </w:numPr>
        <w:suppressAutoHyphens/>
        <w:jc w:val="left"/>
      </w:pPr>
      <w:bookmarkStart w:id="0" w:name="_Hlk187899381"/>
      <w:r>
        <w:t>Doplňuje kalendář dalšími událostmi, které považuje za významné on sám nebo lidé v jeho okolí (např. vyučující, romští nebo ukrajinští spolužáci apod.).</w:t>
      </w:r>
    </w:p>
    <w:p w14:paraId="1DECD479" w14:textId="77777777" w:rsidR="00434282" w:rsidRDefault="00434282" w:rsidP="00434282">
      <w:pPr>
        <w:pStyle w:val="Odstavecseseznamem"/>
        <w:numPr>
          <w:ilvl w:val="0"/>
          <w:numId w:val="19"/>
        </w:numPr>
        <w:suppressAutoHyphens/>
        <w:jc w:val="left"/>
      </w:pPr>
      <w:r>
        <w:t>Posoudí význam a aktuálnost vybraných svátků a dnů, vztahuje je k vlastní zkušenosti (např. Jak oslavy daného svátku nebo významného dne prožívá a jak se do nich může zapojit?).</w:t>
      </w:r>
    </w:p>
    <w:p w14:paraId="00C56B46" w14:textId="48A316BB" w:rsidR="00434282" w:rsidRDefault="00434282" w:rsidP="00434282">
      <w:pPr>
        <w:pStyle w:val="Odstavecseseznamem"/>
        <w:numPr>
          <w:ilvl w:val="0"/>
          <w:numId w:val="19"/>
        </w:numPr>
        <w:suppressAutoHyphens/>
        <w:jc w:val="left"/>
      </w:pPr>
      <w:r>
        <w:t>Diskutuje o tom, jaký vliv na utváření identity (zvolené skupiny, národa, ale i občana) svátky a výročí mohou mít a mají, jaká je motivace těch, kteří je připomínají, nebo naopak připomínání některých událostí vytěsňují (např. Proč je někdo slaví</w:t>
      </w:r>
      <w:r w:rsidR="188DD0DB">
        <w:t>,</w:t>
      </w:r>
      <w:r>
        <w:t xml:space="preserve"> a někdo ne? Proč se liší připomínání romského a židovského holocaustu? Proč se konec 2. světové války slavil před rokem 1989 až 9. května?).</w:t>
      </w:r>
    </w:p>
    <w:p w14:paraId="1853A0C7" w14:textId="74B06A86" w:rsidR="00C551F7" w:rsidRDefault="00C551F7" w:rsidP="00434282">
      <w:pPr>
        <w:suppressAutoHyphens/>
        <w:jc w:val="center"/>
        <w:rPr>
          <w:rFonts w:ascii="Georgia" w:eastAsia="Georgia" w:hAnsi="Georgia" w:cs="Georgia"/>
          <w:color w:val="4472C4" w:themeColor="accent5"/>
          <w:sz w:val="48"/>
          <w:szCs w:val="48"/>
        </w:rPr>
      </w:pPr>
      <w:r w:rsidRPr="36F1FE8B">
        <w:rPr>
          <w:rFonts w:ascii="Georgia" w:eastAsia="Georgia" w:hAnsi="Georgia" w:cs="Georgia"/>
          <w:color w:val="4472C4" w:themeColor="accent5"/>
          <w:sz w:val="48"/>
          <w:szCs w:val="48"/>
        </w:rPr>
        <w:t>Měl</w:t>
      </w:r>
      <w:r w:rsidR="6F591296" w:rsidRPr="36F1FE8B">
        <w:rPr>
          <w:rFonts w:ascii="Georgia" w:eastAsia="Georgia" w:hAnsi="Georgia" w:cs="Georgia"/>
          <w:color w:val="4472C4" w:themeColor="accent5"/>
          <w:sz w:val="48"/>
          <w:szCs w:val="48"/>
        </w:rPr>
        <w:t>o</w:t>
      </w:r>
      <w:r w:rsidRPr="36F1FE8B">
        <w:rPr>
          <w:rFonts w:ascii="Georgia" w:eastAsia="Georgia" w:hAnsi="Georgia" w:cs="Georgia"/>
          <w:color w:val="4472C4" w:themeColor="accent5"/>
          <w:sz w:val="48"/>
          <w:szCs w:val="48"/>
        </w:rPr>
        <w:t xml:space="preserve"> by se 28. zář</w:t>
      </w:r>
      <w:r w:rsidR="5F9105B6" w:rsidRPr="36F1FE8B">
        <w:rPr>
          <w:rFonts w:ascii="Georgia" w:eastAsia="Georgia" w:hAnsi="Georgia" w:cs="Georgia"/>
          <w:color w:val="4472C4" w:themeColor="accent5"/>
          <w:sz w:val="48"/>
          <w:szCs w:val="48"/>
        </w:rPr>
        <w:t>í</w:t>
      </w:r>
      <w:r w:rsidRPr="36F1FE8B">
        <w:rPr>
          <w:rFonts w:ascii="Georgia" w:eastAsia="Georgia" w:hAnsi="Georgia" w:cs="Georgia"/>
          <w:color w:val="4472C4" w:themeColor="accent5"/>
          <w:sz w:val="48"/>
          <w:szCs w:val="48"/>
        </w:rPr>
        <w:t xml:space="preserve"> slavit jako Den české státnosti</w:t>
      </w:r>
      <w:r w:rsidR="00450635" w:rsidRPr="36F1FE8B">
        <w:rPr>
          <w:rFonts w:ascii="Georgia" w:eastAsia="Georgia" w:hAnsi="Georgia" w:cs="Georgia"/>
          <w:color w:val="4472C4" w:themeColor="accent5"/>
          <w:sz w:val="48"/>
          <w:szCs w:val="48"/>
        </w:rPr>
        <w:t>?</w:t>
      </w:r>
    </w:p>
    <w:p w14:paraId="502B0079" w14:textId="32F07ACB" w:rsidR="3AA202A0" w:rsidRDefault="3AA202A0" w:rsidP="36F1FE8B">
      <w:pPr>
        <w:jc w:val="center"/>
        <w:rPr>
          <w:u w:val="single"/>
        </w:rPr>
      </w:pPr>
      <w:r>
        <w:t xml:space="preserve">Autor materiálu: </w:t>
      </w:r>
      <w:r w:rsidR="00F61306">
        <w:t xml:space="preserve">Mgr. </w:t>
      </w:r>
      <w:r>
        <w:t xml:space="preserve">Daniel </w:t>
      </w:r>
      <w:proofErr w:type="spellStart"/>
      <w:r w:rsidRPr="36F1FE8B">
        <w:rPr>
          <w:u w:val="single"/>
        </w:rPr>
        <w:t>Guńka</w:t>
      </w:r>
      <w:proofErr w:type="spellEnd"/>
    </w:p>
    <w:p w14:paraId="609C94FD" w14:textId="3CA316D6" w:rsidR="274D33E0" w:rsidRDefault="274D33E0"/>
    <w:p w14:paraId="33ABF966" w14:textId="5EB8FFED" w:rsidR="16E448D8" w:rsidRPr="00D052E4" w:rsidRDefault="00D052E4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D052E4">
        <w:rPr>
          <w:sz w:val="24"/>
          <w:szCs w:val="24"/>
        </w:rPr>
        <w:t>notace</w:t>
      </w:r>
    </w:p>
    <w:p w14:paraId="328FFDF8" w14:textId="2EF38E7E" w:rsidR="16E448D8" w:rsidRPr="00D052E4" w:rsidRDefault="00995EDC" w:rsidP="71E49E7C">
      <w:pPr>
        <w:suppressAutoHyphens/>
        <w:spacing w:before="240"/>
      </w:pPr>
      <w:r>
        <w:t xml:space="preserve">Lekce </w:t>
      </w:r>
      <w:r w:rsidR="008263B2">
        <w:t xml:space="preserve">provede žáky zamyšlením, kdo </w:t>
      </w:r>
      <w:r w:rsidR="009A5F3C">
        <w:t xml:space="preserve">se doopravdy zasloužil </w:t>
      </w:r>
      <w:r w:rsidR="00472182">
        <w:t xml:space="preserve">o vznik české státnosti, jestli můžeme spojovat </w:t>
      </w:r>
      <w:r w:rsidR="2604E8B2">
        <w:t>p</w:t>
      </w:r>
      <w:r w:rsidR="00472182">
        <w:t xml:space="preserve">řemyslovské knížectví s Českou republikou, a jakými různými způsoby se na roli </w:t>
      </w:r>
      <w:r w:rsidR="003506F9">
        <w:t xml:space="preserve">tohoto státního svátku můžeme dívat. </w:t>
      </w:r>
    </w:p>
    <w:p w14:paraId="782012DF" w14:textId="60A60B3E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D052E4">
        <w:rPr>
          <w:sz w:val="24"/>
          <w:szCs w:val="24"/>
        </w:rPr>
        <w:t xml:space="preserve">Zadání pro </w:t>
      </w:r>
      <w:r w:rsidR="5131D611" w:rsidRPr="00D052E4">
        <w:rPr>
          <w:sz w:val="24"/>
          <w:szCs w:val="24"/>
        </w:rPr>
        <w:t>žáky</w:t>
      </w:r>
    </w:p>
    <w:p w14:paraId="2785639A" w14:textId="50AE3C55" w:rsidR="005E5090" w:rsidRDefault="005E5090" w:rsidP="005E5090">
      <w:pPr>
        <w:pStyle w:val="Odstavecseseznamem"/>
        <w:numPr>
          <w:ilvl w:val="0"/>
          <w:numId w:val="22"/>
        </w:numPr>
        <w:suppressAutoHyphens/>
      </w:pPr>
      <w:r>
        <w:t xml:space="preserve">V první fázi se žáci podívají na video Slavných dnů o </w:t>
      </w:r>
      <w:r w:rsidR="00241B3C">
        <w:t>sv.</w:t>
      </w:r>
      <w:r>
        <w:t xml:space="preserve"> Václavovi (+-4 min) a následně se seznámí s krátkou chronologi</w:t>
      </w:r>
      <w:r w:rsidR="3BBF4AA0">
        <w:t>í</w:t>
      </w:r>
      <w:r>
        <w:t xml:space="preserve"> přemyslovského </w:t>
      </w:r>
      <w:r w:rsidR="00214C0A">
        <w:t>knížectví</w:t>
      </w:r>
      <w:r w:rsidR="6890EDD3">
        <w:t>.</w:t>
      </w:r>
      <w:r w:rsidR="00214C0A">
        <w:t xml:space="preserve"> </w:t>
      </w:r>
    </w:p>
    <w:p w14:paraId="21CE4C82" w14:textId="374BDE0C" w:rsidR="00214C0A" w:rsidRDefault="00214C0A" w:rsidP="005E5090">
      <w:pPr>
        <w:pStyle w:val="Odstavecseseznamem"/>
        <w:numPr>
          <w:ilvl w:val="0"/>
          <w:numId w:val="22"/>
        </w:numPr>
        <w:suppressAutoHyphens/>
      </w:pPr>
      <w:r>
        <w:t xml:space="preserve">V druhé fázi žáci čtou komentáře ke </w:t>
      </w:r>
      <w:r w:rsidR="00241B3C">
        <w:t>sv.</w:t>
      </w:r>
      <w:r>
        <w:t xml:space="preserve"> Václavovi </w:t>
      </w:r>
      <w:r w:rsidR="00EF1534">
        <w:t>a</w:t>
      </w:r>
      <w:r>
        <w:t xml:space="preserve"> Dnu české státnosti. </w:t>
      </w:r>
      <w:r w:rsidR="002C3181">
        <w:t xml:space="preserve">V ideálním případě </w:t>
      </w:r>
      <w:r w:rsidR="2925E59A">
        <w:t xml:space="preserve">je </w:t>
      </w:r>
      <w:r w:rsidR="00F61306">
        <w:t>čtení rozděleno</w:t>
      </w:r>
      <w:r w:rsidR="002C3181">
        <w:t xml:space="preserve"> ve skupinkách po třech. </w:t>
      </w:r>
    </w:p>
    <w:p w14:paraId="109C3ADF" w14:textId="38DB05AA" w:rsidR="002C3181" w:rsidRDefault="002C3181" w:rsidP="005E5090">
      <w:pPr>
        <w:pStyle w:val="Odstavecseseznamem"/>
        <w:numPr>
          <w:ilvl w:val="0"/>
          <w:numId w:val="22"/>
        </w:numPr>
        <w:suppressAutoHyphens/>
      </w:pPr>
      <w:r>
        <w:t xml:space="preserve">Ve třetí fázi žáci </w:t>
      </w:r>
      <w:r w:rsidR="007742B0">
        <w:t xml:space="preserve">přečtené texty vyhodnocují </w:t>
      </w:r>
      <w:r w:rsidR="006B1889">
        <w:t>a zaujímají k nim postoj</w:t>
      </w:r>
      <w:r w:rsidR="2B5E0239">
        <w:t>.</w:t>
      </w:r>
      <w:r w:rsidR="006B1889">
        <w:t xml:space="preserve"> </w:t>
      </w:r>
    </w:p>
    <w:p w14:paraId="77545C92" w14:textId="0AED96BC" w:rsidR="006B1889" w:rsidRDefault="006B1889" w:rsidP="005E5090">
      <w:pPr>
        <w:pStyle w:val="Odstavecseseznamem"/>
        <w:numPr>
          <w:ilvl w:val="0"/>
          <w:numId w:val="22"/>
        </w:numPr>
        <w:suppressAutoHyphens/>
      </w:pPr>
      <w:r>
        <w:t>Ve čtvrté fázi učitel provede ve třídě hlasování</w:t>
      </w:r>
      <w:r w:rsidR="00A02405">
        <w:t xml:space="preserve"> a následně zástupci každého názoru si ho obhájí</w:t>
      </w:r>
      <w:r w:rsidR="25273690">
        <w:t>.</w:t>
      </w:r>
      <w:r w:rsidR="00A02405">
        <w:t xml:space="preserve"> </w:t>
      </w:r>
    </w:p>
    <w:p w14:paraId="484505F6" w14:textId="012C2E15" w:rsidR="00A02405" w:rsidRDefault="00A02405" w:rsidP="005E5090">
      <w:pPr>
        <w:pStyle w:val="Odstavecseseznamem"/>
        <w:numPr>
          <w:ilvl w:val="0"/>
          <w:numId w:val="22"/>
        </w:numPr>
        <w:suppressAutoHyphens/>
      </w:pPr>
      <w:r>
        <w:t>V poslední fázi žáci mají část na základě argument</w:t>
      </w:r>
      <w:r w:rsidR="1862BD3F">
        <w:t>ů</w:t>
      </w:r>
      <w:r>
        <w:t xml:space="preserve"> slyšených v disku</w:t>
      </w:r>
      <w:r w:rsidR="30FB262C">
        <w:t>s</w:t>
      </w:r>
      <w:r>
        <w:t>i pozměnit nebo doplnit svoj</w:t>
      </w:r>
      <w:r w:rsidR="6BD11EE9">
        <w:t>i</w:t>
      </w:r>
      <w:r>
        <w:t xml:space="preserve"> závěrečnou odpověď</w:t>
      </w:r>
      <w:r w:rsidR="24E6113D">
        <w:t>.</w:t>
      </w:r>
      <w:r>
        <w:t xml:space="preserve"> </w:t>
      </w:r>
    </w:p>
    <w:p w14:paraId="6B3A5E97" w14:textId="77777777" w:rsidR="00D052E4" w:rsidRDefault="00D052E4" w:rsidP="00D052E4">
      <w:pPr>
        <w:suppressAutoHyphens/>
      </w:pPr>
    </w:p>
    <w:p w14:paraId="737CA9E7" w14:textId="77777777" w:rsidR="00D052E4" w:rsidRDefault="00D052E4" w:rsidP="00D052E4">
      <w:pPr>
        <w:suppressAutoHyphens/>
      </w:pPr>
    </w:p>
    <w:p w14:paraId="55B57597" w14:textId="7DAD4F89" w:rsidR="49349373" w:rsidRDefault="49349373" w:rsidP="49349373"/>
    <w:p w14:paraId="787C8795" w14:textId="2D31E9F8" w:rsidR="49349373" w:rsidRDefault="49349373" w:rsidP="49349373"/>
    <w:p w14:paraId="473F479C" w14:textId="77777777" w:rsidR="007323F4" w:rsidRDefault="007323F4" w:rsidP="00803A5B">
      <w:pPr>
        <w:suppressAutoHyphens/>
      </w:pP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00277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002770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29EE430" w14:textId="2B1D4846" w:rsidR="00D052E4" w:rsidRPr="00D052E4" w:rsidRDefault="00D052E4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D052E4">
              <w:rPr>
                <w:sz w:val="18"/>
              </w:rPr>
              <w:t>Klíčová kompetence kulturní</w:t>
            </w:r>
          </w:p>
          <w:p w14:paraId="300094B5" w14:textId="77777777" w:rsidR="00D052E4" w:rsidRDefault="00D052E4" w:rsidP="00D052E4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D052E4">
              <w:rPr>
                <w:b w:val="0"/>
                <w:bCs w:val="0"/>
                <w:sz w:val="18"/>
              </w:rPr>
              <w:t>Kulturní identita a rozmanitost</w:t>
            </w:r>
            <w:r w:rsidRPr="003E35C6">
              <w:rPr>
                <w:sz w:val="18"/>
              </w:rPr>
              <w:t xml:space="preserve"> </w:t>
            </w:r>
          </w:p>
          <w:p w14:paraId="09C5F0E0" w14:textId="63904053" w:rsidR="00D052E4" w:rsidRPr="00D052E4" w:rsidRDefault="00D052E4" w:rsidP="00D052E4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Cs w:val="20"/>
              </w:rPr>
            </w:pPr>
            <w:r w:rsidRPr="00D052E4">
              <w:rPr>
                <w:szCs w:val="20"/>
              </w:rPr>
              <w:t>KKT-IDR-</w:t>
            </w:r>
            <w:proofErr w:type="gramStart"/>
            <w:r w:rsidRPr="00D052E4">
              <w:rPr>
                <w:szCs w:val="20"/>
              </w:rPr>
              <w:t>000-ZV9</w:t>
            </w:r>
            <w:proofErr w:type="gramEnd"/>
            <w:r w:rsidRPr="00D052E4">
              <w:rPr>
                <w:szCs w:val="20"/>
              </w:rPr>
              <w:t>-001</w:t>
            </w:r>
          </w:p>
          <w:p w14:paraId="2A61097D" w14:textId="09B680FE" w:rsidR="00D052E4" w:rsidRDefault="00D052E4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  <w:p w14:paraId="493E0C33" w14:textId="712BF3E8" w:rsidR="00D052E4" w:rsidRPr="00D9162B" w:rsidRDefault="00D052E4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835" w:type="dxa"/>
          </w:tcPr>
          <w:p w14:paraId="6C641D0E" w14:textId="69D0150A" w:rsidR="0012743B" w:rsidRPr="00925549" w:rsidRDefault="003E35C6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3E35C6">
              <w:rPr>
                <w:b/>
                <w:bCs/>
                <w:i/>
                <w:iCs/>
                <w:sz w:val="18"/>
              </w:rPr>
              <w:t>Hodnotí kulturní projevy, tradice a umělecká díla vlastní i jiných kultur a porovnává je v kontextu historických a společenských a kulturních souvislostí.</w:t>
            </w:r>
          </w:p>
        </w:tc>
        <w:tc>
          <w:tcPr>
            <w:tcW w:w="5529" w:type="dxa"/>
          </w:tcPr>
          <w:p w14:paraId="39151EE1" w14:textId="347A9E09" w:rsidR="0012743B" w:rsidRDefault="47F2C3B8" w:rsidP="4BCBEA63">
            <w:pPr>
              <w:pStyle w:val="Modrpsmo"/>
              <w:numPr>
                <w:ilvl w:val="0"/>
                <w:numId w:val="2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F15496F">
              <w:rPr>
                <w:sz w:val="18"/>
              </w:rPr>
              <w:t xml:space="preserve">povzbuzuji žáky k hlubší reflexi jejich vlastních kulturních tradic a hodnot </w:t>
            </w:r>
          </w:p>
          <w:p w14:paraId="04921872" w14:textId="29B9242A" w:rsidR="0012743B" w:rsidRDefault="00C04693" w:rsidP="4BCBEA63">
            <w:pPr>
              <w:pStyle w:val="Modrpsmo"/>
              <w:numPr>
                <w:ilvl w:val="0"/>
                <w:numId w:val="2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4BCBEA63">
              <w:rPr>
                <w:sz w:val="18"/>
              </w:rPr>
              <w:t xml:space="preserve">zadávám úkoly, kde žáci srovnávají kulturní vlivy (tradice, zvyky, umělecká díla) ve své zemi </w:t>
            </w:r>
          </w:p>
          <w:p w14:paraId="0165A4A0" w14:textId="2A8427BF" w:rsidR="0012743B" w:rsidRDefault="00A73B83" w:rsidP="4BCBEA63">
            <w:pPr>
              <w:pStyle w:val="Modrpsmo"/>
              <w:numPr>
                <w:ilvl w:val="0"/>
                <w:numId w:val="2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4BCBEA63">
              <w:rPr>
                <w:sz w:val="18"/>
              </w:rPr>
              <w:t>zadávám</w:t>
            </w:r>
            <w:r w:rsidR="00866D09" w:rsidRPr="4BCBEA63">
              <w:rPr>
                <w:sz w:val="18"/>
              </w:rPr>
              <w:t xml:space="preserve"> projekty, kde žáci zkoumají kulturní prvky vlastní komunity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512BC94">
        <w:rPr>
          <w:sz w:val="24"/>
          <w:szCs w:val="24"/>
        </w:rPr>
        <w:t>Metodický komentář pro učitele</w:t>
      </w:r>
    </w:p>
    <w:p w14:paraId="36C67249" w14:textId="1DC7DDBB" w:rsidR="00907525" w:rsidRDefault="00A23338" w:rsidP="00A02405">
      <w:pPr>
        <w:pStyle w:val="Odstavecseseznamem"/>
        <w:numPr>
          <w:ilvl w:val="0"/>
          <w:numId w:val="22"/>
        </w:numPr>
        <w:suppressAutoHyphens/>
      </w:pPr>
      <w:r>
        <w:t>Lekce</w:t>
      </w:r>
      <w:r w:rsidR="00907525">
        <w:t xml:space="preserve"> předpokládá, že žáci mají </w:t>
      </w:r>
      <w:r w:rsidR="77DC3A7F">
        <w:t>z</w:t>
      </w:r>
      <w:r w:rsidR="00907525">
        <w:t xml:space="preserve"> minulých hodin probrány základní informace o </w:t>
      </w:r>
      <w:r w:rsidR="2FCD2492">
        <w:t>p</w:t>
      </w:r>
      <w:r w:rsidR="00671D1F">
        <w:t xml:space="preserve">řemyslovském státu a jeho </w:t>
      </w:r>
      <w:r w:rsidR="009804CA">
        <w:t xml:space="preserve">hlavních </w:t>
      </w:r>
      <w:r w:rsidR="00671D1F">
        <w:t xml:space="preserve">postavách. </w:t>
      </w:r>
      <w:r w:rsidR="007423AD">
        <w:t xml:space="preserve">V tomto smyslu </w:t>
      </w:r>
      <w:r>
        <w:t>poskytnutá chronologie je pouze zjednodušená pomůcka pro zpřítomnění informací z minulých hodin. Podle potřeby je možné j</w:t>
      </w:r>
      <w:r w:rsidR="583E866C">
        <w:t>i</w:t>
      </w:r>
      <w:r>
        <w:t xml:space="preserve"> rozšířit, nebo úplně vyhodit a nahradit odkazem na materiály předešlých hodin. </w:t>
      </w:r>
      <w:r w:rsidR="009804CA">
        <w:t xml:space="preserve">Hodina výborně funguje jako opakování. </w:t>
      </w:r>
    </w:p>
    <w:p w14:paraId="758D0C1D" w14:textId="2D1EDB4E" w:rsidR="7CD31402" w:rsidRDefault="7CD31402" w:rsidP="0512BC94">
      <w:pPr>
        <w:pStyle w:val="Odstavecseseznamem"/>
        <w:numPr>
          <w:ilvl w:val="0"/>
          <w:numId w:val="22"/>
        </w:numPr>
      </w:pPr>
      <w:r>
        <w:t>Čtení textu podle úrovně ve třídě je možné rozdělit mezi větší nebo menší skupiny</w:t>
      </w:r>
      <w:r w:rsidR="738AB6EF">
        <w:t>.</w:t>
      </w:r>
    </w:p>
    <w:p w14:paraId="23F14AEB" w14:textId="14FA3669" w:rsidR="7CD31402" w:rsidRDefault="7CD31402" w:rsidP="0512BC94">
      <w:pPr>
        <w:pStyle w:val="Odstavecseseznamem"/>
        <w:numPr>
          <w:ilvl w:val="0"/>
          <w:numId w:val="22"/>
        </w:numPr>
      </w:pPr>
      <w:r>
        <w:t>K lekci je možné využít doprovodnou prezentaci, ale není nutná</w:t>
      </w:r>
      <w:r w:rsidR="4CEF2497">
        <w:t>.</w:t>
      </w:r>
      <w:r>
        <w:t xml:space="preserve"> </w:t>
      </w:r>
    </w:p>
    <w:p w14:paraId="09119F31" w14:textId="5D58BAE2" w:rsidR="00281486" w:rsidRDefault="00281486" w:rsidP="00A02405">
      <w:pPr>
        <w:pStyle w:val="Odstavecseseznamem"/>
        <w:numPr>
          <w:ilvl w:val="0"/>
          <w:numId w:val="22"/>
        </w:numPr>
        <w:suppressAutoHyphens/>
      </w:pPr>
      <w:r>
        <w:t xml:space="preserve">Hlasování o výsledcích pro </w:t>
      </w:r>
      <w:r w:rsidR="0058523B">
        <w:t>rychlejší a hezčí zobrazení jde udělat přes webové aplikace</w:t>
      </w:r>
      <w:r w:rsidR="318CC344">
        <w:t>,</w:t>
      </w:r>
      <w:r w:rsidR="0058523B">
        <w:t xml:space="preserve"> jako je </w:t>
      </w:r>
      <w:proofErr w:type="spellStart"/>
      <w:r w:rsidR="0058523B">
        <w:t>Slido</w:t>
      </w:r>
      <w:proofErr w:type="spellEnd"/>
      <w:r w:rsidR="0058523B">
        <w:t xml:space="preserve"> nebo </w:t>
      </w:r>
      <w:proofErr w:type="spellStart"/>
      <w:r w:rsidR="0058523B">
        <w:t>Mentimeter</w:t>
      </w:r>
      <w:proofErr w:type="spellEnd"/>
      <w:r w:rsidR="751D3E23">
        <w:t>.</w:t>
      </w:r>
      <w:r w:rsidR="0058523B">
        <w:t xml:space="preserve"> </w:t>
      </w:r>
    </w:p>
    <w:p w14:paraId="21101D3A" w14:textId="4BCA3831" w:rsidR="00CF0B7B" w:rsidRPr="00CF0B7B" w:rsidRDefault="00847CD9" w:rsidP="00CF0B7B">
      <w:pPr>
        <w:pStyle w:val="Odstavecseseznamem"/>
        <w:numPr>
          <w:ilvl w:val="0"/>
          <w:numId w:val="22"/>
        </w:numPr>
        <w:suppressAutoHyphens/>
      </w:pPr>
      <w:r>
        <w:t>Kritéria závěrečné odpovědi je možné přizpůsobit úrovni třídy a je možné s nimi dál pracovat</w:t>
      </w:r>
      <w:r w:rsidR="5CC4D544">
        <w:t>.</w:t>
      </w:r>
      <w:r>
        <w:t xml:space="preserve"> 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143AE30F" w14:textId="19D901EB" w:rsidR="00684020" w:rsidRDefault="00684020" w:rsidP="00684020">
      <w:pPr>
        <w:pStyle w:val="Odstavecseseznamem"/>
        <w:numPr>
          <w:ilvl w:val="0"/>
          <w:numId w:val="22"/>
        </w:numPr>
      </w:pPr>
      <w:r>
        <w:t xml:space="preserve">Během hodiny </w:t>
      </w:r>
      <w:r w:rsidR="640C062A">
        <w:t xml:space="preserve">má </w:t>
      </w:r>
      <w:r>
        <w:t xml:space="preserve">učitel možnost soustředit </w:t>
      </w:r>
      <w:r w:rsidR="4A67CB6A">
        <w:t xml:space="preserve">se </w:t>
      </w:r>
      <w:r>
        <w:t>na několik motiv</w:t>
      </w:r>
      <w:r w:rsidR="51B0889C">
        <w:t>ů</w:t>
      </w:r>
      <w:r>
        <w:t>. Ne každý motiv musí být explicitně zmíněn nebo zachycen v závěrečné odpovědi žáků</w:t>
      </w:r>
      <w:r w:rsidR="2F6DD6CB">
        <w:t>.</w:t>
      </w:r>
      <w:r>
        <w:t xml:space="preserve"> </w:t>
      </w:r>
    </w:p>
    <w:p w14:paraId="32256C79" w14:textId="77777777" w:rsidR="00684020" w:rsidRDefault="00684020" w:rsidP="00684020">
      <w:pPr>
        <w:pStyle w:val="Odstavecseseznamem"/>
        <w:numPr>
          <w:ilvl w:val="1"/>
          <w:numId w:val="22"/>
        </w:numPr>
      </w:pPr>
      <w:r>
        <w:t>Postavy různých Přemyslovců a jejich přínos</w:t>
      </w:r>
    </w:p>
    <w:p w14:paraId="60BF365F" w14:textId="77777777" w:rsidR="00684020" w:rsidRDefault="00684020" w:rsidP="00684020">
      <w:pPr>
        <w:pStyle w:val="Odstavecseseznamem"/>
        <w:numPr>
          <w:ilvl w:val="1"/>
          <w:numId w:val="22"/>
        </w:numPr>
      </w:pPr>
      <w:r>
        <w:t xml:space="preserve">Státnost, její obsah a význam </w:t>
      </w:r>
    </w:p>
    <w:p w14:paraId="2295C13E" w14:textId="77777777" w:rsidR="00684020" w:rsidRDefault="00684020" w:rsidP="00684020">
      <w:pPr>
        <w:pStyle w:val="Odstavecseseznamem"/>
        <w:numPr>
          <w:ilvl w:val="1"/>
          <w:numId w:val="22"/>
        </w:numPr>
      </w:pPr>
      <w:r>
        <w:t xml:space="preserve">Zneužití historických postav pro moderní interpretace </w:t>
      </w:r>
    </w:p>
    <w:p w14:paraId="49C7E221" w14:textId="6FC3E22F" w:rsidR="00684020" w:rsidRDefault="00684020" w:rsidP="00684020">
      <w:pPr>
        <w:pStyle w:val="Odstavecseseznamem"/>
        <w:numPr>
          <w:ilvl w:val="1"/>
          <w:numId w:val="22"/>
        </w:numPr>
      </w:pPr>
      <w:r>
        <w:t xml:space="preserve">Význam svátků a symbolů pro současnou společnost </w:t>
      </w:r>
    </w:p>
    <w:p w14:paraId="6E25B8D7" w14:textId="352B4E11" w:rsidR="007323F4" w:rsidRDefault="00C42666" w:rsidP="00C42666">
      <w:pPr>
        <w:pStyle w:val="Odstavecseseznamem"/>
        <w:numPr>
          <w:ilvl w:val="0"/>
          <w:numId w:val="22"/>
        </w:numPr>
        <w:suppressAutoHyphens/>
      </w:pPr>
      <w:r>
        <w:t xml:space="preserve">Učitel </w:t>
      </w:r>
      <w:r w:rsidR="00A165D4">
        <w:t xml:space="preserve">žáky vede ke slušné, věcné a dobře vyargumentované </w:t>
      </w:r>
      <w:r w:rsidR="00684020">
        <w:t>diskus</w:t>
      </w:r>
      <w:r w:rsidR="03EA6CB8">
        <w:t>i.</w:t>
      </w:r>
      <w:r w:rsidR="00A165D4">
        <w:t xml:space="preserve"> </w:t>
      </w:r>
    </w:p>
    <w:p w14:paraId="79C23FAF" w14:textId="595EB6C5" w:rsidR="00A165D4" w:rsidRDefault="00A165D4" w:rsidP="00C42666">
      <w:pPr>
        <w:pStyle w:val="Odstavecseseznamem"/>
        <w:numPr>
          <w:ilvl w:val="0"/>
          <w:numId w:val="22"/>
        </w:numPr>
        <w:suppressAutoHyphens/>
      </w:pPr>
      <w:r>
        <w:t xml:space="preserve">Učitel studenty vede k posuzování </w:t>
      </w:r>
      <w:r w:rsidR="00B2424A">
        <w:t>validity jednotlivých zdrojů nejenom na základě jejich obsahu, ale tak</w:t>
      </w:r>
      <w:r w:rsidR="1A4562F4">
        <w:t>é</w:t>
      </w:r>
      <w:r w:rsidR="00B2424A">
        <w:t xml:space="preserve"> na základě jejich autora nebo žánru</w:t>
      </w:r>
      <w:r w:rsidR="48914CBF">
        <w:t>.</w:t>
      </w:r>
      <w:r w:rsidR="00B2424A">
        <w:t xml:space="preserve"> </w:t>
      </w:r>
    </w:p>
    <w:p w14:paraId="0ACACF48" w14:textId="64C9C06B" w:rsidR="00FB7FAD" w:rsidRDefault="00FB7FAD" w:rsidP="00C42666">
      <w:pPr>
        <w:pStyle w:val="Odstavecseseznamem"/>
        <w:numPr>
          <w:ilvl w:val="0"/>
          <w:numId w:val="22"/>
        </w:numPr>
        <w:suppressAutoHyphens/>
      </w:pPr>
      <w:r>
        <w:t>Učitel vede žáky ke slušné, věcné a dobře vyargumentované diskusi</w:t>
      </w:r>
      <w:r w:rsidR="482058DC">
        <w:t>.</w:t>
      </w:r>
      <w:r>
        <w:t xml:space="preserve"> </w:t>
      </w:r>
    </w:p>
    <w:p w14:paraId="3207ACDD" w14:textId="2196802E" w:rsidR="00B2424A" w:rsidRDefault="00FB7FAD" w:rsidP="00C42666">
      <w:pPr>
        <w:pStyle w:val="Odstavecseseznamem"/>
        <w:numPr>
          <w:ilvl w:val="0"/>
          <w:numId w:val="22"/>
        </w:numPr>
        <w:suppressAutoHyphens/>
      </w:pPr>
      <w:r>
        <w:t>Učitel žáky vede k reflexi odlišných názor</w:t>
      </w:r>
      <w:r w:rsidR="05C92F7C">
        <w:t>ů.</w:t>
      </w:r>
    </w:p>
    <w:p w14:paraId="70349D2B" w14:textId="6B736E4A" w:rsidR="00B61EF2" w:rsidRDefault="00B61EF2" w:rsidP="00B61EF2">
      <w:pPr>
        <w:pStyle w:val="Odstavecseseznamem"/>
        <w:numPr>
          <w:ilvl w:val="0"/>
          <w:numId w:val="22"/>
        </w:numPr>
      </w:pPr>
      <w:r>
        <w:t>Při kontrole závěrečných odpovědí klade učitel důraz na splnění podmínek, které jsou uvedeny v pracovním listu</w:t>
      </w:r>
      <w:r w:rsidR="58EDFCB4">
        <w:t>.</w:t>
      </w: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1AFA3A42" w14:textId="513CEBF6" w:rsidR="00CA1E33" w:rsidRDefault="008D39F0" w:rsidP="00D052E4">
      <w:pPr>
        <w:suppressAutoHyphens/>
      </w:pPr>
      <w:r>
        <w:t>Zdroje</w:t>
      </w:r>
      <w:r w:rsidR="006774E0">
        <w:t xml:space="preserve"> textových ukázek</w:t>
      </w:r>
      <w:r>
        <w:t xml:space="preserve"> </w:t>
      </w:r>
      <w:r w:rsidR="006774E0">
        <w:t xml:space="preserve">jsou </w:t>
      </w:r>
      <w:r>
        <w:t>uvedené v pracovním listu</w:t>
      </w:r>
      <w:r w:rsidR="049104E5">
        <w:t>.</w:t>
      </w:r>
      <w:r>
        <w:t xml:space="preserve"> </w:t>
      </w:r>
    </w:p>
    <w:p w14:paraId="6CA975B9" w14:textId="47F6EAE7" w:rsidR="00982E4A" w:rsidRPr="00982E4A" w:rsidRDefault="00982E4A" w:rsidP="00D052E4">
      <w:pPr>
        <w:suppressAutoHyphens/>
        <w:rPr>
          <w:i/>
          <w:iCs/>
        </w:rPr>
      </w:pPr>
      <w:r w:rsidRPr="00982E4A">
        <w:rPr>
          <w:i/>
          <w:iCs/>
          <w:sz w:val="18"/>
          <w:szCs w:val="16"/>
        </w:rPr>
        <w:t>Video použité v PL:</w:t>
      </w:r>
    </w:p>
    <w:p w14:paraId="7D34C240" w14:textId="24490D75" w:rsidR="00CA1E33" w:rsidRDefault="00D052E4" w:rsidP="00803A5B">
      <w:pPr>
        <w:suppressAutoHyphens/>
      </w:pPr>
      <w:r w:rsidRPr="00D052E4">
        <w:rPr>
          <w:i/>
          <w:iCs/>
        </w:rPr>
        <w:t>28. 9. 935 Svátek svatého Václava. Den české Státnosti</w:t>
      </w:r>
      <w:r w:rsidRPr="00D052E4">
        <w:t>. Online. In: Slavné dny. 2014. Dostupné z: </w:t>
      </w:r>
      <w:hyperlink r:id="rId10" w:history="1">
        <w:r w:rsidRPr="00D052E4">
          <w:rPr>
            <w:rStyle w:val="Hypertextovodkaz"/>
            <w:rFonts w:cs="Arial"/>
          </w:rPr>
          <w:t>https://www.slavne-dny.cz/episode/517938/svatek-svateho-vaclava-den-ceske-statnosti-28-zari</w:t>
        </w:r>
      </w:hyperlink>
      <w:r w:rsidRPr="00D052E4">
        <w:t>. [cit. 2025-07-09].</w:t>
      </w:r>
    </w:p>
    <w:p w14:paraId="5B510000" w14:textId="1B742EA1" w:rsidR="00982E4A" w:rsidRDefault="00982E4A" w:rsidP="00803A5B">
      <w:pPr>
        <w:suppressAutoHyphens/>
      </w:pPr>
      <w:r w:rsidRPr="00982E4A">
        <w:rPr>
          <w:sz w:val="18"/>
          <w:szCs w:val="16"/>
        </w:rPr>
        <w:t>Obrázek v prezentaci:</w:t>
      </w:r>
    </w:p>
    <w:p w14:paraId="73181393" w14:textId="4ADC9DE8" w:rsidR="5BC154B4" w:rsidRPr="00241B3C" w:rsidRDefault="00982E4A" w:rsidP="00982E4A">
      <w:pPr>
        <w:suppressAutoHyphens/>
      </w:pPr>
      <w:r w:rsidRPr="00982E4A">
        <w:rPr>
          <w:i/>
          <w:iCs/>
        </w:rPr>
        <w:t>Které kulturní akce můžete v září navštívit ve středních Čechách?</w:t>
      </w:r>
      <w:r w:rsidRPr="00982E4A">
        <w:t> Online. In: Prima nápady. 2024. Dostupné z: </w:t>
      </w:r>
      <w:hyperlink r:id="rId11" w:history="1">
        <w:r w:rsidRPr="00982E4A">
          <w:rPr>
            <w:rStyle w:val="Hypertextovodkaz"/>
            <w:rFonts w:cs="Arial"/>
          </w:rPr>
          <w:t>https://img.primadoma.cz/w_10/16/6a/column/166af92822420e5d5440814d1ab588eb_narodni-svatovaclavska-pout.jpg</w:t>
        </w:r>
      </w:hyperlink>
      <w:r w:rsidRPr="00982E4A">
        <w:t>. [cit. 2025-07-09].</w:t>
      </w:r>
      <w:bookmarkEnd w:id="0"/>
    </w:p>
    <w:sectPr w:rsidR="5BC154B4" w:rsidRPr="00241B3C" w:rsidSect="00E0152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3171" w14:textId="77777777" w:rsidR="00953ACA" w:rsidRPr="007440FE" w:rsidRDefault="00953ACA" w:rsidP="005D0C42">
      <w:r w:rsidRPr="007440FE">
        <w:separator/>
      </w:r>
    </w:p>
  </w:endnote>
  <w:endnote w:type="continuationSeparator" w:id="0">
    <w:p w14:paraId="4EBC41D3" w14:textId="77777777" w:rsidR="00953ACA" w:rsidRPr="007440FE" w:rsidRDefault="00953ACA" w:rsidP="005D0C42">
      <w:r w:rsidRPr="007440FE">
        <w:continuationSeparator/>
      </w:r>
    </w:p>
  </w:endnote>
  <w:endnote w:type="continuationNotice" w:id="1">
    <w:p w14:paraId="60E35472" w14:textId="77777777" w:rsidR="00953ACA" w:rsidRDefault="00953AC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95DF" w14:textId="77777777" w:rsidR="00953ACA" w:rsidRPr="007440FE" w:rsidRDefault="00953ACA" w:rsidP="005D0C42">
      <w:r w:rsidRPr="007440FE">
        <w:separator/>
      </w:r>
    </w:p>
  </w:footnote>
  <w:footnote w:type="continuationSeparator" w:id="0">
    <w:p w14:paraId="7677278B" w14:textId="77777777" w:rsidR="00953ACA" w:rsidRPr="007440FE" w:rsidRDefault="00953ACA" w:rsidP="005D0C42">
      <w:r w:rsidRPr="007440FE">
        <w:continuationSeparator/>
      </w:r>
    </w:p>
  </w:footnote>
  <w:footnote w:type="continuationNotice" w:id="1">
    <w:p w14:paraId="0FACCE81" w14:textId="77777777" w:rsidR="00953ACA" w:rsidRDefault="00953AC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440EBD"/>
    <w:multiLevelType w:val="hybridMultilevel"/>
    <w:tmpl w:val="513CF30C"/>
    <w:lvl w:ilvl="0" w:tplc="A3BA930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4762"/>
    <w:multiLevelType w:val="hybridMultilevel"/>
    <w:tmpl w:val="FF18C79E"/>
    <w:lvl w:ilvl="0" w:tplc="6E6A36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3E3BC0"/>
    <w:multiLevelType w:val="multilevel"/>
    <w:tmpl w:val="F49C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68333D"/>
    <w:multiLevelType w:val="hybridMultilevel"/>
    <w:tmpl w:val="BD5E6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FF6C16"/>
    <w:multiLevelType w:val="hybridMultilevel"/>
    <w:tmpl w:val="A6F20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3203039">
    <w:abstractNumId w:val="4"/>
  </w:num>
  <w:num w:numId="2" w16cid:durableId="804860262">
    <w:abstractNumId w:val="21"/>
  </w:num>
  <w:num w:numId="3" w16cid:durableId="814033888">
    <w:abstractNumId w:val="16"/>
  </w:num>
  <w:num w:numId="4" w16cid:durableId="43213807">
    <w:abstractNumId w:val="6"/>
  </w:num>
  <w:num w:numId="5" w16cid:durableId="1759936056">
    <w:abstractNumId w:val="18"/>
  </w:num>
  <w:num w:numId="6" w16cid:durableId="84306619">
    <w:abstractNumId w:val="17"/>
  </w:num>
  <w:num w:numId="7" w16cid:durableId="1359234783">
    <w:abstractNumId w:val="11"/>
  </w:num>
  <w:num w:numId="8" w16cid:durableId="399183090">
    <w:abstractNumId w:val="19"/>
  </w:num>
  <w:num w:numId="9" w16cid:durableId="1152259763">
    <w:abstractNumId w:val="20"/>
  </w:num>
  <w:num w:numId="10" w16cid:durableId="733161198">
    <w:abstractNumId w:val="9"/>
  </w:num>
  <w:num w:numId="11" w16cid:durableId="1465779796">
    <w:abstractNumId w:val="3"/>
  </w:num>
  <w:num w:numId="12" w16cid:durableId="1268805644">
    <w:abstractNumId w:val="22"/>
  </w:num>
  <w:num w:numId="13" w16cid:durableId="1776635879">
    <w:abstractNumId w:val="14"/>
  </w:num>
  <w:num w:numId="14" w16cid:durableId="771320414">
    <w:abstractNumId w:val="1"/>
  </w:num>
  <w:num w:numId="15" w16cid:durableId="441531337">
    <w:abstractNumId w:val="15"/>
  </w:num>
  <w:num w:numId="16" w16cid:durableId="313877561">
    <w:abstractNumId w:val="13"/>
  </w:num>
  <w:num w:numId="17" w16cid:durableId="936475282">
    <w:abstractNumId w:val="8"/>
  </w:num>
  <w:num w:numId="18" w16cid:durableId="1740591136">
    <w:abstractNumId w:val="0"/>
  </w:num>
  <w:num w:numId="19" w16cid:durableId="1944072463">
    <w:abstractNumId w:val="10"/>
  </w:num>
  <w:num w:numId="20" w16cid:durableId="570426008">
    <w:abstractNumId w:val="12"/>
  </w:num>
  <w:num w:numId="21" w16cid:durableId="944732397">
    <w:abstractNumId w:val="7"/>
  </w:num>
  <w:num w:numId="22" w16cid:durableId="1531334482">
    <w:abstractNumId w:val="5"/>
  </w:num>
  <w:num w:numId="23" w16cid:durableId="643000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17D65"/>
    <w:rsid w:val="00021EE4"/>
    <w:rsid w:val="00023450"/>
    <w:rsid w:val="0002612A"/>
    <w:rsid w:val="00054F68"/>
    <w:rsid w:val="000716F6"/>
    <w:rsid w:val="00093D2B"/>
    <w:rsid w:val="000A4731"/>
    <w:rsid w:val="000C1BC9"/>
    <w:rsid w:val="000F00FB"/>
    <w:rsid w:val="000F1865"/>
    <w:rsid w:val="000F7A5D"/>
    <w:rsid w:val="001023E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171"/>
    <w:rsid w:val="001C4964"/>
    <w:rsid w:val="001E0A9A"/>
    <w:rsid w:val="001E2257"/>
    <w:rsid w:val="001F1BFA"/>
    <w:rsid w:val="001F24EB"/>
    <w:rsid w:val="002023BA"/>
    <w:rsid w:val="00210865"/>
    <w:rsid w:val="002118E6"/>
    <w:rsid w:val="00212A95"/>
    <w:rsid w:val="00214C0A"/>
    <w:rsid w:val="0022176C"/>
    <w:rsid w:val="00222477"/>
    <w:rsid w:val="00223485"/>
    <w:rsid w:val="002250DF"/>
    <w:rsid w:val="00233BB5"/>
    <w:rsid w:val="00241B3C"/>
    <w:rsid w:val="00266C58"/>
    <w:rsid w:val="0027291C"/>
    <w:rsid w:val="00272EDF"/>
    <w:rsid w:val="00276487"/>
    <w:rsid w:val="002770D4"/>
    <w:rsid w:val="00281486"/>
    <w:rsid w:val="00293BA6"/>
    <w:rsid w:val="0029501F"/>
    <w:rsid w:val="002A4F43"/>
    <w:rsid w:val="002A68C2"/>
    <w:rsid w:val="002B6F3C"/>
    <w:rsid w:val="002C3181"/>
    <w:rsid w:val="002C3E41"/>
    <w:rsid w:val="002D2835"/>
    <w:rsid w:val="002E6A5C"/>
    <w:rsid w:val="00303E82"/>
    <w:rsid w:val="00306F19"/>
    <w:rsid w:val="00320D29"/>
    <w:rsid w:val="00327106"/>
    <w:rsid w:val="00335BCC"/>
    <w:rsid w:val="0033624E"/>
    <w:rsid w:val="003506F9"/>
    <w:rsid w:val="0035432B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35C6"/>
    <w:rsid w:val="003E4983"/>
    <w:rsid w:val="003E562F"/>
    <w:rsid w:val="003E66A0"/>
    <w:rsid w:val="003F27A8"/>
    <w:rsid w:val="00412E6A"/>
    <w:rsid w:val="00421CE0"/>
    <w:rsid w:val="004234C9"/>
    <w:rsid w:val="00426EC2"/>
    <w:rsid w:val="00434282"/>
    <w:rsid w:val="00437D1D"/>
    <w:rsid w:val="00450635"/>
    <w:rsid w:val="00454832"/>
    <w:rsid w:val="00456756"/>
    <w:rsid w:val="00456E82"/>
    <w:rsid w:val="00460F11"/>
    <w:rsid w:val="00472182"/>
    <w:rsid w:val="004758EF"/>
    <w:rsid w:val="004A2A98"/>
    <w:rsid w:val="004C338B"/>
    <w:rsid w:val="004C3F40"/>
    <w:rsid w:val="004C534D"/>
    <w:rsid w:val="004C64D1"/>
    <w:rsid w:val="004D1013"/>
    <w:rsid w:val="004D6E6F"/>
    <w:rsid w:val="004F0859"/>
    <w:rsid w:val="00503883"/>
    <w:rsid w:val="00511212"/>
    <w:rsid w:val="0051197E"/>
    <w:rsid w:val="00511F33"/>
    <w:rsid w:val="005136A5"/>
    <w:rsid w:val="00527841"/>
    <w:rsid w:val="005318A0"/>
    <w:rsid w:val="00532AF2"/>
    <w:rsid w:val="005366D8"/>
    <w:rsid w:val="005416FE"/>
    <w:rsid w:val="00543DAE"/>
    <w:rsid w:val="005464C9"/>
    <w:rsid w:val="005811CB"/>
    <w:rsid w:val="0058523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090"/>
    <w:rsid w:val="005E5D1B"/>
    <w:rsid w:val="005F2414"/>
    <w:rsid w:val="005F5822"/>
    <w:rsid w:val="00610C4D"/>
    <w:rsid w:val="00644E4F"/>
    <w:rsid w:val="00662528"/>
    <w:rsid w:val="00664477"/>
    <w:rsid w:val="006672D6"/>
    <w:rsid w:val="00671D1F"/>
    <w:rsid w:val="006774E0"/>
    <w:rsid w:val="00684020"/>
    <w:rsid w:val="006846AA"/>
    <w:rsid w:val="0068506F"/>
    <w:rsid w:val="00690CEF"/>
    <w:rsid w:val="0069388D"/>
    <w:rsid w:val="006B1889"/>
    <w:rsid w:val="006C561A"/>
    <w:rsid w:val="006C6764"/>
    <w:rsid w:val="006D099A"/>
    <w:rsid w:val="006D1761"/>
    <w:rsid w:val="006D2C59"/>
    <w:rsid w:val="006F254D"/>
    <w:rsid w:val="0070380A"/>
    <w:rsid w:val="007323F4"/>
    <w:rsid w:val="007329F8"/>
    <w:rsid w:val="00734946"/>
    <w:rsid w:val="00737EA2"/>
    <w:rsid w:val="007417A0"/>
    <w:rsid w:val="007423AD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742B0"/>
    <w:rsid w:val="007A08A4"/>
    <w:rsid w:val="007A4EE7"/>
    <w:rsid w:val="007B2744"/>
    <w:rsid w:val="007E2AF9"/>
    <w:rsid w:val="007E4085"/>
    <w:rsid w:val="007E41AF"/>
    <w:rsid w:val="007F3EF7"/>
    <w:rsid w:val="007F7727"/>
    <w:rsid w:val="00801A75"/>
    <w:rsid w:val="00803A5B"/>
    <w:rsid w:val="00812B5E"/>
    <w:rsid w:val="00823E59"/>
    <w:rsid w:val="008263B2"/>
    <w:rsid w:val="00836384"/>
    <w:rsid w:val="00840A0D"/>
    <w:rsid w:val="00842951"/>
    <w:rsid w:val="00847CD9"/>
    <w:rsid w:val="008500B3"/>
    <w:rsid w:val="00865409"/>
    <w:rsid w:val="00866D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9F0"/>
    <w:rsid w:val="008D3A8F"/>
    <w:rsid w:val="008D4CE9"/>
    <w:rsid w:val="008F7CED"/>
    <w:rsid w:val="00903EC4"/>
    <w:rsid w:val="0090627A"/>
    <w:rsid w:val="00907525"/>
    <w:rsid w:val="009111A9"/>
    <w:rsid w:val="00917984"/>
    <w:rsid w:val="00917B46"/>
    <w:rsid w:val="00923BD5"/>
    <w:rsid w:val="00925549"/>
    <w:rsid w:val="00947BB1"/>
    <w:rsid w:val="00953ACA"/>
    <w:rsid w:val="009571DA"/>
    <w:rsid w:val="00964261"/>
    <w:rsid w:val="00964A1D"/>
    <w:rsid w:val="00967E61"/>
    <w:rsid w:val="009804CA"/>
    <w:rsid w:val="00980574"/>
    <w:rsid w:val="00982E4A"/>
    <w:rsid w:val="00984700"/>
    <w:rsid w:val="0099388D"/>
    <w:rsid w:val="00995EDC"/>
    <w:rsid w:val="009964EC"/>
    <w:rsid w:val="009A2F8C"/>
    <w:rsid w:val="009A5F3C"/>
    <w:rsid w:val="009B4BFA"/>
    <w:rsid w:val="009B58F7"/>
    <w:rsid w:val="009D126B"/>
    <w:rsid w:val="009D136A"/>
    <w:rsid w:val="009D2F7D"/>
    <w:rsid w:val="009D3CC2"/>
    <w:rsid w:val="009E0401"/>
    <w:rsid w:val="009E6450"/>
    <w:rsid w:val="00A02405"/>
    <w:rsid w:val="00A02577"/>
    <w:rsid w:val="00A063C3"/>
    <w:rsid w:val="00A159D5"/>
    <w:rsid w:val="00A165D4"/>
    <w:rsid w:val="00A20BD1"/>
    <w:rsid w:val="00A23338"/>
    <w:rsid w:val="00A246A3"/>
    <w:rsid w:val="00A27CB3"/>
    <w:rsid w:val="00A40E23"/>
    <w:rsid w:val="00A45D67"/>
    <w:rsid w:val="00A61496"/>
    <w:rsid w:val="00A71A34"/>
    <w:rsid w:val="00A73928"/>
    <w:rsid w:val="00A73B83"/>
    <w:rsid w:val="00A74045"/>
    <w:rsid w:val="00A8004D"/>
    <w:rsid w:val="00A84804"/>
    <w:rsid w:val="00A86859"/>
    <w:rsid w:val="00A86ED4"/>
    <w:rsid w:val="00A90773"/>
    <w:rsid w:val="00A93419"/>
    <w:rsid w:val="00A96256"/>
    <w:rsid w:val="00AA0E8E"/>
    <w:rsid w:val="00AB6389"/>
    <w:rsid w:val="00AC5502"/>
    <w:rsid w:val="00AD3D27"/>
    <w:rsid w:val="00AD5613"/>
    <w:rsid w:val="00B11B03"/>
    <w:rsid w:val="00B20A08"/>
    <w:rsid w:val="00B2424A"/>
    <w:rsid w:val="00B30C2D"/>
    <w:rsid w:val="00B30F24"/>
    <w:rsid w:val="00B343D2"/>
    <w:rsid w:val="00B42D6F"/>
    <w:rsid w:val="00B47C1E"/>
    <w:rsid w:val="00B51D2C"/>
    <w:rsid w:val="00B563B0"/>
    <w:rsid w:val="00B5710C"/>
    <w:rsid w:val="00B61EF2"/>
    <w:rsid w:val="00B64BE6"/>
    <w:rsid w:val="00B75903"/>
    <w:rsid w:val="00B93D5B"/>
    <w:rsid w:val="00BB4E9F"/>
    <w:rsid w:val="00C020E2"/>
    <w:rsid w:val="00C0395E"/>
    <w:rsid w:val="00C04693"/>
    <w:rsid w:val="00C0649D"/>
    <w:rsid w:val="00C06ACC"/>
    <w:rsid w:val="00C106F1"/>
    <w:rsid w:val="00C27D7D"/>
    <w:rsid w:val="00C35833"/>
    <w:rsid w:val="00C419BB"/>
    <w:rsid w:val="00C42666"/>
    <w:rsid w:val="00C47D10"/>
    <w:rsid w:val="00C551F7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CF7F72"/>
    <w:rsid w:val="00D0160F"/>
    <w:rsid w:val="00D052E4"/>
    <w:rsid w:val="00D1145E"/>
    <w:rsid w:val="00D13FFD"/>
    <w:rsid w:val="00D14981"/>
    <w:rsid w:val="00D1553C"/>
    <w:rsid w:val="00D30E7F"/>
    <w:rsid w:val="00D35F92"/>
    <w:rsid w:val="00D51EB9"/>
    <w:rsid w:val="00D6362B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3A83"/>
    <w:rsid w:val="00E74095"/>
    <w:rsid w:val="00E853FE"/>
    <w:rsid w:val="00E92336"/>
    <w:rsid w:val="00E94734"/>
    <w:rsid w:val="00E976F6"/>
    <w:rsid w:val="00EA01A6"/>
    <w:rsid w:val="00EA0C3E"/>
    <w:rsid w:val="00EC00B7"/>
    <w:rsid w:val="00EC24D3"/>
    <w:rsid w:val="00ED7B28"/>
    <w:rsid w:val="00EE46CA"/>
    <w:rsid w:val="00EF1534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61E8"/>
    <w:rsid w:val="00F609B1"/>
    <w:rsid w:val="00F61306"/>
    <w:rsid w:val="00F76EB6"/>
    <w:rsid w:val="00F968FC"/>
    <w:rsid w:val="00F9702F"/>
    <w:rsid w:val="00FA3571"/>
    <w:rsid w:val="00FA3994"/>
    <w:rsid w:val="00FB117B"/>
    <w:rsid w:val="00FB5846"/>
    <w:rsid w:val="00FB7FAD"/>
    <w:rsid w:val="00FC0B92"/>
    <w:rsid w:val="00FC66A1"/>
    <w:rsid w:val="00FF16CD"/>
    <w:rsid w:val="00FF3E59"/>
    <w:rsid w:val="013BE583"/>
    <w:rsid w:val="0170266A"/>
    <w:rsid w:val="022CF66F"/>
    <w:rsid w:val="03EA6CB8"/>
    <w:rsid w:val="049104E5"/>
    <w:rsid w:val="0512BC94"/>
    <w:rsid w:val="05C92F7C"/>
    <w:rsid w:val="089E1610"/>
    <w:rsid w:val="0AC13729"/>
    <w:rsid w:val="0BD3651E"/>
    <w:rsid w:val="0CDD210C"/>
    <w:rsid w:val="0D9EA034"/>
    <w:rsid w:val="0F15496F"/>
    <w:rsid w:val="1041F137"/>
    <w:rsid w:val="127E85A4"/>
    <w:rsid w:val="1632FD50"/>
    <w:rsid w:val="16E448D8"/>
    <w:rsid w:val="1765E742"/>
    <w:rsid w:val="1862BD3F"/>
    <w:rsid w:val="188DD0DB"/>
    <w:rsid w:val="1A4562F4"/>
    <w:rsid w:val="1B7C37A8"/>
    <w:rsid w:val="1FD41EED"/>
    <w:rsid w:val="23215778"/>
    <w:rsid w:val="2406FDC5"/>
    <w:rsid w:val="24E6113D"/>
    <w:rsid w:val="25273690"/>
    <w:rsid w:val="2604E8B2"/>
    <w:rsid w:val="274D33E0"/>
    <w:rsid w:val="2925E59A"/>
    <w:rsid w:val="2A5857C1"/>
    <w:rsid w:val="2B137D40"/>
    <w:rsid w:val="2B5E0239"/>
    <w:rsid w:val="2BC39309"/>
    <w:rsid w:val="2BE95137"/>
    <w:rsid w:val="2D0A2682"/>
    <w:rsid w:val="2EDA3BAD"/>
    <w:rsid w:val="2F06F5F6"/>
    <w:rsid w:val="2F6DD6CB"/>
    <w:rsid w:val="2F9F6F7D"/>
    <w:rsid w:val="2FCD2492"/>
    <w:rsid w:val="3030FE7B"/>
    <w:rsid w:val="30D1C50E"/>
    <w:rsid w:val="30FB262C"/>
    <w:rsid w:val="318CC344"/>
    <w:rsid w:val="33662D32"/>
    <w:rsid w:val="34FA6848"/>
    <w:rsid w:val="3620C47A"/>
    <w:rsid w:val="36F1FE8B"/>
    <w:rsid w:val="374346B6"/>
    <w:rsid w:val="37CBE8EE"/>
    <w:rsid w:val="386FEC39"/>
    <w:rsid w:val="39F812F7"/>
    <w:rsid w:val="3AA202A0"/>
    <w:rsid w:val="3BBF4AA0"/>
    <w:rsid w:val="3C38E9E2"/>
    <w:rsid w:val="3C496F21"/>
    <w:rsid w:val="3C871ECD"/>
    <w:rsid w:val="3CF81E5B"/>
    <w:rsid w:val="42651A44"/>
    <w:rsid w:val="42A669C6"/>
    <w:rsid w:val="44B28192"/>
    <w:rsid w:val="44BB24E0"/>
    <w:rsid w:val="4600F306"/>
    <w:rsid w:val="47F2C3B8"/>
    <w:rsid w:val="482058DC"/>
    <w:rsid w:val="48914CBF"/>
    <w:rsid w:val="49349373"/>
    <w:rsid w:val="4A67CB6A"/>
    <w:rsid w:val="4AC8D419"/>
    <w:rsid w:val="4BCBEA63"/>
    <w:rsid w:val="4CDD437C"/>
    <w:rsid w:val="4CEF2497"/>
    <w:rsid w:val="4DB03C22"/>
    <w:rsid w:val="50AD56EB"/>
    <w:rsid w:val="511DC955"/>
    <w:rsid w:val="5131D611"/>
    <w:rsid w:val="514F2199"/>
    <w:rsid w:val="51775149"/>
    <w:rsid w:val="517BE615"/>
    <w:rsid w:val="518C96A8"/>
    <w:rsid w:val="51B0889C"/>
    <w:rsid w:val="525FCEC1"/>
    <w:rsid w:val="53C173EC"/>
    <w:rsid w:val="54152BEE"/>
    <w:rsid w:val="5513DBEB"/>
    <w:rsid w:val="55B29B28"/>
    <w:rsid w:val="57B15567"/>
    <w:rsid w:val="583E866C"/>
    <w:rsid w:val="58EB1305"/>
    <w:rsid w:val="58EDFCB4"/>
    <w:rsid w:val="5A5CAD67"/>
    <w:rsid w:val="5BC154B4"/>
    <w:rsid w:val="5CC4D544"/>
    <w:rsid w:val="5CCFDB0C"/>
    <w:rsid w:val="5E631588"/>
    <w:rsid w:val="5F4FFC40"/>
    <w:rsid w:val="5F9105B6"/>
    <w:rsid w:val="5FFF5BF8"/>
    <w:rsid w:val="60414DDB"/>
    <w:rsid w:val="640C062A"/>
    <w:rsid w:val="64F60641"/>
    <w:rsid w:val="6605D86F"/>
    <w:rsid w:val="67261322"/>
    <w:rsid w:val="673DCC18"/>
    <w:rsid w:val="678499DE"/>
    <w:rsid w:val="6890EDD3"/>
    <w:rsid w:val="69DC3360"/>
    <w:rsid w:val="6BD11EE9"/>
    <w:rsid w:val="6F591296"/>
    <w:rsid w:val="70B57805"/>
    <w:rsid w:val="71E49E7C"/>
    <w:rsid w:val="726E10B0"/>
    <w:rsid w:val="729B8803"/>
    <w:rsid w:val="738AB6EF"/>
    <w:rsid w:val="7494C849"/>
    <w:rsid w:val="751D3E23"/>
    <w:rsid w:val="76B6F7E4"/>
    <w:rsid w:val="77C95920"/>
    <w:rsid w:val="77DC3A7F"/>
    <w:rsid w:val="785D977A"/>
    <w:rsid w:val="794A9315"/>
    <w:rsid w:val="7A321C73"/>
    <w:rsid w:val="7AB3C6BB"/>
    <w:rsid w:val="7B813580"/>
    <w:rsid w:val="7C1960B7"/>
    <w:rsid w:val="7CD31402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D052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4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11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g.primadoma.cz/w_10/16/6a/column/166af92822420e5d5440814d1ab588eb_narodni-svatovaclavska-pout.jp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lavne-dny.cz/episode/517938/svatek-svateho-vaclava-den-ceske-statnosti-28-zar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02BA5AA7-317A-46F9-8898-0E98A5256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1</TotalTime>
  <Pages>1</Pages>
  <Words>692</Words>
  <Characters>4083</Characters>
  <Application>Microsoft Office Word</Application>
  <DocSecurity>0</DocSecurity>
  <Lines>34</Lines>
  <Paragraphs>9</Paragraphs>
  <ScaleCrop>false</ScaleCrop>
  <Company>NUOV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263</cp:revision>
  <cp:lastPrinted>2025-01-16T06:02:00Z</cp:lastPrinted>
  <dcterms:created xsi:type="dcterms:W3CDTF">2025-02-28T05:14:00Z</dcterms:created>
  <dcterms:modified xsi:type="dcterms:W3CDTF">2025-08-16T14:01:00Z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