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3394" w:rsidRDefault="001B4D75">
      <w:pPr>
        <w:numPr>
          <w:ilvl w:val="0"/>
          <w:numId w:val="1"/>
        </w:numPr>
        <w:spacing w:before="120" w:line="360" w:lineRule="auto"/>
        <w:jc w:val="both"/>
        <w:rPr>
          <w:b/>
        </w:rPr>
      </w:pPr>
      <w:r>
        <w:rPr>
          <w:b/>
        </w:rPr>
        <w:t>Jakou událost ve svém životě považujete za důležitou?</w:t>
      </w:r>
    </w:p>
    <w:p w:rsidR="00FA3394" w:rsidRDefault="001B4D75">
      <w:pPr>
        <w:spacing w:line="360" w:lineRule="auto"/>
        <w:jc w:val="both"/>
      </w:pPr>
      <w:r>
        <w:t xml:space="preserve">Poznamenejte si alespoň </w:t>
      </w:r>
      <w:r>
        <w:rPr>
          <w:b/>
        </w:rPr>
        <w:t xml:space="preserve">dvě vlastní události </w:t>
      </w:r>
      <w:r>
        <w:t>(vyber takové, o kterých můžeš otevřeně mluvit, budeš je potřebovat ještě pro závěrečný úkol), vytvořte dvojice a diskutujte o svých návrzích navzájem.</w:t>
      </w:r>
    </w:p>
    <w:p w:rsidR="00FA3394" w:rsidRDefault="001B4D75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</w:t>
      </w:r>
    </w:p>
    <w:p w:rsidR="00FA3394" w:rsidRDefault="001B4D75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FA3394" w:rsidRDefault="001B4D75">
      <w:pPr>
        <w:numPr>
          <w:ilvl w:val="1"/>
          <w:numId w:val="1"/>
        </w:numPr>
        <w:spacing w:before="80" w:line="360" w:lineRule="auto"/>
        <w:jc w:val="both"/>
      </w:pPr>
      <w:r>
        <w:t>Bylo pro tebe těžké událost vybrat? ANO / NE</w:t>
      </w:r>
    </w:p>
    <w:p w:rsidR="00FA3394" w:rsidRDefault="001B4D75">
      <w:pPr>
        <w:numPr>
          <w:ilvl w:val="1"/>
          <w:numId w:val="1"/>
        </w:numPr>
        <w:spacing w:after="80" w:line="360" w:lineRule="auto"/>
        <w:jc w:val="both"/>
      </w:pPr>
      <w:r>
        <w:t>Dokážeš zobecnit důvod nebo důvody pro svůj výběr?</w:t>
      </w:r>
    </w:p>
    <w:p w:rsidR="00FA3394" w:rsidRDefault="001B4D75">
      <w:pPr>
        <w:spacing w:before="80" w:after="80" w:line="360" w:lineRule="auto"/>
        <w:jc w:val="both"/>
      </w:pPr>
      <w:r>
        <w:t>………………………………………………………………………………………………………………….</w:t>
      </w:r>
    </w:p>
    <w:p w:rsidR="00FA3394" w:rsidRDefault="001B4D75">
      <w:pPr>
        <w:spacing w:before="80" w:after="80" w:line="360" w:lineRule="auto"/>
        <w:jc w:val="both"/>
      </w:pPr>
      <w:r>
        <w:t>………………………………………………………………………………………………………………….</w:t>
      </w:r>
    </w:p>
    <w:p w:rsidR="00FA3394" w:rsidRDefault="001B4D7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Společně se podíváme na reportáž o </w:t>
      </w:r>
      <w:hyperlink r:id="rId7">
        <w:r>
          <w:rPr>
            <w:b/>
            <w:color w:val="1155CC"/>
            <w:u w:val="single"/>
          </w:rPr>
          <w:t>časové schránce</w:t>
        </w:r>
      </w:hyperlink>
      <w:r>
        <w:rPr>
          <w:b/>
        </w:rPr>
        <w:t>.</w:t>
      </w:r>
      <w:r>
        <w:rPr>
          <w:b/>
          <w:vertAlign w:val="superscript"/>
        </w:rPr>
        <w:footnoteReference w:id="1"/>
      </w:r>
    </w:p>
    <w:p w:rsidR="00FA3394" w:rsidRDefault="001B4D75">
      <w:pPr>
        <w:numPr>
          <w:ilvl w:val="1"/>
          <w:numId w:val="1"/>
        </w:numPr>
        <w:jc w:val="both"/>
      </w:pPr>
      <w:r>
        <w:t>Přečti si text pod video reportáží a do tabulky odpověz na otázku: Co významného chtěli budoucím generacím říci lidé žijící v roce 1937?</w:t>
      </w:r>
    </w:p>
    <w:p w:rsidR="00FA3394" w:rsidRDefault="001B4D75">
      <w:pPr>
        <w:numPr>
          <w:ilvl w:val="1"/>
          <w:numId w:val="1"/>
        </w:numPr>
        <w:jc w:val="both"/>
      </w:pPr>
      <w:r>
        <w:t>Čarou podtrhni, co významného chtějí do schránky přidat lidé v roce 2019. Zakroužkuj, jak to zdůvodňují. Vlnovkou podtrhni, kdo jsou vlastně lidé, kteří o výběru rozhodují.</w:t>
      </w:r>
      <w:r>
        <w:rPr>
          <w:b/>
        </w:rPr>
        <w:t xml:space="preserve"> </w:t>
      </w:r>
      <w:r>
        <w:t>Vše podstatné zaznamenej do tabulky a porovnej se spolužákem.</w:t>
      </w:r>
    </w:p>
    <w:p w:rsidR="00FA3394" w:rsidRDefault="00FA3394">
      <w:pPr>
        <w:jc w:val="both"/>
      </w:pPr>
    </w:p>
    <w:p w:rsidR="00FA3394" w:rsidRDefault="001B4D75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Zástupci Jihočeského kraje i města teď chtějí do schránky přidat nové dokumenty jako svědectví současnosti. „Za město bychom tam rádi dali pamětní minci k 750 letům Českých Budějovic. Je to stříbro, určitě to překoná věky a má to vztah k</w:t>
      </w:r>
      <w:r w:rsidR="00B90F3B"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  <w:i/>
        </w:rPr>
        <w:t xml:space="preserve">městu a koneckonců i tomuto klášteru, který stál na prvopočátku budování Českých Budějovic,“ uvedl primátor Jiří Svoboda. Předměty do tubusu </w:t>
      </w:r>
      <w:r w:rsidR="00B90F3B">
        <w:rPr>
          <w:rFonts w:ascii="Times New Roman" w:eastAsia="Times New Roman" w:hAnsi="Times New Roman" w:cs="Times New Roman"/>
          <w:i/>
        </w:rPr>
        <w:t>vybere také biskupství. „Něco o </w:t>
      </w:r>
      <w:r>
        <w:rPr>
          <w:rFonts w:ascii="Times New Roman" w:eastAsia="Times New Roman" w:hAnsi="Times New Roman" w:cs="Times New Roman"/>
          <w:i/>
        </w:rPr>
        <w:t>historii tohoto kláštera i kostelů, medaile, které jsme vydali. Ta schránka určitě nebude stačit. Předpokládám, že bychom tam dali ještě jednu,“ doplnil biskup.</w:t>
      </w:r>
      <w:r>
        <w:rPr>
          <w:rFonts w:ascii="Times New Roman" w:eastAsia="Times New Roman" w:hAnsi="Times New Roman" w:cs="Times New Roman"/>
          <w:i/>
          <w:vertAlign w:val="superscript"/>
        </w:rPr>
        <w:footnoteReference w:id="2"/>
      </w:r>
    </w:p>
    <w:p w:rsidR="00FA3394" w:rsidRDefault="00FA3394">
      <w:pPr>
        <w:jc w:val="both"/>
        <w:rPr>
          <w:rFonts w:ascii="Times New Roman" w:eastAsia="Times New Roman" w:hAnsi="Times New Roman" w:cs="Times New Roman"/>
          <w:i/>
        </w:rPr>
      </w:pPr>
    </w:p>
    <w:tbl>
      <w:tblPr>
        <w:tblStyle w:val="a"/>
        <w:tblW w:w="96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5355"/>
      </w:tblGrid>
      <w:tr w:rsidR="00FA3394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94" w:rsidRDefault="001B4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1937 - kdo a co dal do schránky?</w:t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94" w:rsidRDefault="001B4D75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t>2019 - kdo, co a proč chce dát do schránky?</w:t>
            </w:r>
          </w:p>
        </w:tc>
      </w:tr>
      <w:tr w:rsidR="00FA3394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94" w:rsidRDefault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FA3394" w:rsidRDefault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FA3394" w:rsidRDefault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FA3394" w:rsidRDefault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FA3394" w:rsidRDefault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FA3394" w:rsidRDefault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94" w:rsidRDefault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</w:p>
          <w:p w:rsidR="00FA3394" w:rsidRDefault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</w:p>
          <w:p w:rsidR="00FA3394" w:rsidRDefault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</w:p>
          <w:p w:rsidR="00FA3394" w:rsidRDefault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</w:p>
          <w:p w:rsidR="00FA3394" w:rsidRDefault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</w:p>
        </w:tc>
      </w:tr>
    </w:tbl>
    <w:p w:rsidR="00FA3394" w:rsidRDefault="001B4D75">
      <w:pPr>
        <w:ind w:left="720"/>
        <w:jc w:val="both"/>
      </w:pPr>
      <w:r>
        <w:t xml:space="preserve"> </w:t>
      </w:r>
    </w:p>
    <w:p w:rsidR="00FA3394" w:rsidRDefault="001B4D75">
      <w:pPr>
        <w:numPr>
          <w:ilvl w:val="0"/>
          <w:numId w:val="1"/>
        </w:numPr>
        <w:jc w:val="both"/>
      </w:pPr>
      <w:r>
        <w:rPr>
          <w:b/>
        </w:rPr>
        <w:t>Pokuste se společně jako třída najít a vybrat události, které byste určitě dali do časové schránky?</w:t>
      </w:r>
      <w:r>
        <w:rPr>
          <w:b/>
          <w:vertAlign w:val="superscript"/>
        </w:rPr>
        <w:footnoteReference w:id="3"/>
      </w:r>
    </w:p>
    <w:p w:rsidR="00FA3394" w:rsidRDefault="001B4D75">
      <w:pPr>
        <w:numPr>
          <w:ilvl w:val="1"/>
          <w:numId w:val="1"/>
        </w:numPr>
        <w:jc w:val="both"/>
      </w:pPr>
      <w:r>
        <w:t>Časové schránky mají zapouzdřit současnost pro budoucnost. Ve vašem případě je to……. let docházky na………….. školu.</w:t>
      </w:r>
    </w:p>
    <w:p w:rsidR="00FA3394" w:rsidRDefault="001B4D75">
      <w:pPr>
        <w:numPr>
          <w:ilvl w:val="1"/>
          <w:numId w:val="1"/>
        </w:numPr>
        <w:jc w:val="both"/>
      </w:pPr>
      <w:r>
        <w:t>Předpokládejme, že vaše schránka bude otevřena v budoucnu veřejně. Vyberte pro schránku to, co je pro vás důležitým vzkazem o době, kdy jste</w:t>
      </w:r>
      <w:r w:rsidR="00B90F3B">
        <w:t xml:space="preserve"> chodili do školy. Ve světě a v </w:t>
      </w:r>
      <w:r>
        <w:t xml:space="preserve">ČR se udály miliony věcí. Váš </w:t>
      </w:r>
      <w:r>
        <w:rPr>
          <w:b/>
        </w:rPr>
        <w:t>výběr čtyř</w:t>
      </w:r>
      <w:r w:rsidR="00B90F3B">
        <w:t xml:space="preserve"> z </w:t>
      </w:r>
      <w:r>
        <w:t>nich prozradí, co bylo nejvýznamnější pr</w:t>
      </w:r>
      <w:r w:rsidR="00B90F3B">
        <w:t>o vás. Co řeknete budoucnosti o </w:t>
      </w:r>
      <w:r>
        <w:t xml:space="preserve">tom, jací jste byli? Co dát do </w:t>
      </w:r>
      <w:r>
        <w:lastRenderedPageBreak/>
        <w:t xml:space="preserve">časové schránky? Pro práci použijte navržený diagram na druhé straně pracovního listu. </w:t>
      </w:r>
    </w:p>
    <w:p w:rsidR="00FA3394" w:rsidRDefault="001B4D75">
      <w:pPr>
        <w:ind w:left="1440"/>
        <w:jc w:val="both"/>
      </w:pPr>
      <w:r>
        <w:br w:type="page"/>
      </w:r>
    </w:p>
    <w:p w:rsidR="00FA3394" w:rsidRDefault="00FA3394">
      <w:pPr>
        <w:ind w:left="1440"/>
        <w:jc w:val="both"/>
      </w:pPr>
    </w:p>
    <w:p w:rsidR="00FA3394" w:rsidRDefault="001B4D75">
      <w:pPr>
        <w:ind w:left="720"/>
      </w:pPr>
      <w:r>
        <w:rPr>
          <w:noProof/>
          <w:lang w:val="cs-CZ"/>
        </w:rPr>
        <mc:AlternateContent>
          <mc:Choice Requires="wpg">
            <w:drawing>
              <wp:inline distT="114300" distB="114300" distL="114300" distR="114300">
                <wp:extent cx="5637350" cy="3693979"/>
                <wp:effectExtent l="0" t="19050" r="20955" b="40005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7350" cy="3693979"/>
                          <a:chOff x="-48700" y="357325"/>
                          <a:chExt cx="7065325" cy="4355000"/>
                        </a:xfrm>
                      </wpg:grpSpPr>
                      <wps:wsp>
                        <wps:cNvPr id="2" name="Zaoblený obdélník 2"/>
                        <wps:cNvSpPr/>
                        <wps:spPr>
                          <a:xfrm>
                            <a:off x="2596950" y="529875"/>
                            <a:ext cx="2426100" cy="1177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FA3394" w:rsidRDefault="00FA339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Zaoblený obdélník 3"/>
                        <wps:cNvSpPr/>
                        <wps:spPr>
                          <a:xfrm>
                            <a:off x="1149225" y="2032350"/>
                            <a:ext cx="2426100" cy="1177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FA3394" w:rsidRDefault="00FA339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Zaoblený obdélník 4"/>
                        <wps:cNvSpPr/>
                        <wps:spPr>
                          <a:xfrm>
                            <a:off x="4590525" y="2032350"/>
                            <a:ext cx="2426100" cy="1177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FA3394" w:rsidRDefault="00FA339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Zaoblený obdélník 5"/>
                        <wps:cNvSpPr/>
                        <wps:spPr>
                          <a:xfrm>
                            <a:off x="2596950" y="3534825"/>
                            <a:ext cx="2426100" cy="1177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FA3394" w:rsidRDefault="00FA339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Přímá spojnice se šipkou 6"/>
                        <wps:cNvCnPr/>
                        <wps:spPr>
                          <a:xfrm>
                            <a:off x="479125" y="357325"/>
                            <a:ext cx="10200" cy="4263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Ovál 7"/>
                        <wps:cNvSpPr/>
                        <wps:spPr>
                          <a:xfrm>
                            <a:off x="-48697" y="418227"/>
                            <a:ext cx="2559449" cy="1115937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FA3394" w:rsidRDefault="001B4D7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nejvýznamnější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Ovál 8"/>
                        <wps:cNvSpPr/>
                        <wps:spPr>
                          <a:xfrm>
                            <a:off x="-48700" y="3663277"/>
                            <a:ext cx="2151900" cy="1023909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FA3394" w:rsidRDefault="001B4D7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méně významné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1" o:spid="_x0000_s1026" style="width:443.9pt;height:290.85pt;mso-position-horizontal-relative:char;mso-position-vertical-relative:line" coordorigin="-487,3573" coordsize="70653,4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">
                <v:roundrect id="Zaoblený obdélník 2" o:spid="_x0000_s1027" style="position:absolute;left:25969;top:5298;width:24261;height:117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FA3394" w:rsidRDefault="00FA339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Zaoblený obdélník 3" o:spid="_x0000_s1028" style="position:absolute;left:11492;top:20323;width:24261;height:117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FA3394" w:rsidRDefault="00FA339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Zaoblený obdélník 4" o:spid="_x0000_s1029" style="position:absolute;left:45905;top:20323;width:24261;height:117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FA3394" w:rsidRDefault="00FA339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Zaoblený obdélník 5" o:spid="_x0000_s1030" style="position:absolute;left:25969;top:35348;width:24261;height:117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FA3394" w:rsidRDefault="00FA339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6" o:spid="_x0000_s1031" type="#_x0000_t32" style="position:absolute;left:4791;top:3573;width:102;height:426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" strokecolor="red" strokeweight="2.25pt">
                  <v:stroke endarrow="block"/>
                </v:shape>
                <v:oval id="Ovál 7" o:spid="_x0000_s1032" style="position:absolute;left:-486;top:4182;width:25593;height:11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FA3394" w:rsidRDefault="001B4D75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nejvýznamnější</w:t>
                        </w:r>
                      </w:p>
                    </w:txbxContent>
                  </v:textbox>
                </v:oval>
                <v:oval id="Ovál 8" o:spid="_x0000_s1033" style="position:absolute;left:-487;top:36632;width:21519;height:10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FA3394" w:rsidRDefault="001B4D75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méně významné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FA3394" w:rsidRDefault="00FA3394">
      <w:pPr>
        <w:ind w:left="720"/>
      </w:pPr>
    </w:p>
    <w:p w:rsidR="00FA3394" w:rsidRDefault="00FA3394">
      <w:pPr>
        <w:jc w:val="both"/>
      </w:pPr>
    </w:p>
    <w:p w:rsidR="00FA3394" w:rsidRDefault="001B4D75">
      <w:pPr>
        <w:numPr>
          <w:ilvl w:val="1"/>
          <w:numId w:val="1"/>
        </w:numPr>
        <w:jc w:val="both"/>
      </w:pPr>
      <w:r>
        <w:t xml:space="preserve">Pokud si nevíte rady, můžete použít návrhy autora lekce, do časové schránky můžete přidat i drobné předměty: </w:t>
      </w:r>
      <w:r>
        <w:rPr>
          <w:i/>
        </w:rPr>
        <w:t xml:space="preserve">zvolení Petra Pavla prezidentem (2023); počet obyvatel Země dosáhl osmi miliard (2022); mistrovství světa ve fotbale (2022); pandemie </w:t>
      </w:r>
      <w:proofErr w:type="spellStart"/>
      <w:r>
        <w:rPr>
          <w:i/>
        </w:rPr>
        <w:t>covid</w:t>
      </w:r>
      <w:proofErr w:type="spellEnd"/>
      <w:r>
        <w:rPr>
          <w:i/>
        </w:rPr>
        <w:t xml:space="preserve"> (2020 a 2021); vpád Ruska na Ukrajinu (2022); obecní volby (2022); masové šíření AI (2023). </w:t>
      </w:r>
    </w:p>
    <w:p w:rsidR="00FA3394" w:rsidRDefault="001B4D75">
      <w:pPr>
        <w:numPr>
          <w:ilvl w:val="1"/>
          <w:numId w:val="1"/>
        </w:numPr>
        <w:jc w:val="both"/>
      </w:pPr>
      <w:r>
        <w:rPr>
          <w:b/>
        </w:rPr>
        <w:t>Co se vám do výběru nevešlo a proč</w:t>
      </w:r>
      <w:r>
        <w:t>?</w:t>
      </w:r>
    </w:p>
    <w:p w:rsidR="00FA3394" w:rsidRDefault="00FA3394">
      <w:pPr>
        <w:jc w:val="both"/>
      </w:pPr>
    </w:p>
    <w:p w:rsidR="00FA3394" w:rsidRDefault="001B4D75">
      <w:pPr>
        <w:jc w:val="both"/>
      </w:pPr>
      <w:r>
        <w:t>…………………………………………………………………………………………………………………..</w:t>
      </w:r>
    </w:p>
    <w:p w:rsidR="00FA3394" w:rsidRDefault="00FA3394">
      <w:pPr>
        <w:jc w:val="both"/>
      </w:pPr>
    </w:p>
    <w:p w:rsidR="00FA3394" w:rsidRDefault="001B4D75">
      <w:pPr>
        <w:jc w:val="both"/>
      </w:pPr>
      <w:r>
        <w:t>…………………………………………………………………………………………………………………..</w:t>
      </w:r>
    </w:p>
    <w:p w:rsidR="00FA3394" w:rsidRDefault="00FA3394">
      <w:pPr>
        <w:jc w:val="both"/>
      </w:pPr>
    </w:p>
    <w:p w:rsidR="00FA3394" w:rsidRDefault="001B4D75">
      <w:pPr>
        <w:numPr>
          <w:ilvl w:val="0"/>
          <w:numId w:val="1"/>
        </w:numPr>
        <w:jc w:val="both"/>
      </w:pPr>
      <w:r>
        <w:rPr>
          <w:b/>
        </w:rPr>
        <w:t>Co napíšeme budoucím generacím? Ve čtyřčlenných skupinách vytvořte dopis pro budoucí generace, který bys</w:t>
      </w:r>
      <w:r w:rsidR="00B90F3B">
        <w:rPr>
          <w:b/>
        </w:rPr>
        <w:t>te přidali do časové schránky k </w:t>
      </w:r>
      <w:r>
        <w:rPr>
          <w:b/>
        </w:rPr>
        <w:t>již vybraným událostem.</w:t>
      </w:r>
      <w:r>
        <w:rPr>
          <w:b/>
          <w:vertAlign w:val="superscript"/>
        </w:rPr>
        <w:footnoteReference w:id="4"/>
      </w:r>
    </w:p>
    <w:p w:rsidR="00FA3394" w:rsidRDefault="001B4D75">
      <w:pPr>
        <w:numPr>
          <w:ilvl w:val="1"/>
          <w:numId w:val="1"/>
        </w:numPr>
        <w:jc w:val="both"/>
      </w:pPr>
      <w:r>
        <w:t>Co by na samotném dopise nemělo chybět za údaje?</w:t>
      </w:r>
    </w:p>
    <w:p w:rsidR="00FA3394" w:rsidRDefault="001B4D75">
      <w:pPr>
        <w:numPr>
          <w:ilvl w:val="1"/>
          <w:numId w:val="1"/>
        </w:numPr>
        <w:jc w:val="both"/>
      </w:pPr>
      <w:r>
        <w:t>Předvyplněný formulář dopisu najdete na další straně pracovního listu.</w:t>
      </w:r>
    </w:p>
    <w:p w:rsidR="00FA3394" w:rsidRDefault="001B4D75">
      <w:pPr>
        <w:numPr>
          <w:ilvl w:val="1"/>
          <w:numId w:val="1"/>
        </w:numPr>
        <w:jc w:val="both"/>
      </w:pPr>
      <w:r>
        <w:t>Do dopisu zaznamenejte návrhy všech členů vaší skupiny (viz první úkol).</w:t>
      </w:r>
    </w:p>
    <w:p w:rsidR="00FA3394" w:rsidRDefault="001B4D75">
      <w:pPr>
        <w:jc w:val="both"/>
        <w:rPr>
          <w:b/>
        </w:rPr>
      </w:pPr>
      <w:r>
        <w:br w:type="page"/>
      </w:r>
    </w:p>
    <w:p w:rsidR="00FA3394" w:rsidRDefault="00FA3394">
      <w:pPr>
        <w:jc w:val="both"/>
        <w:rPr>
          <w:b/>
        </w:rPr>
      </w:pPr>
    </w:p>
    <w:tbl>
      <w:tblPr>
        <w:tblStyle w:val="a0"/>
        <w:tblW w:w="96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5"/>
      </w:tblGrid>
      <w:tr w:rsidR="00FA3394">
        <w:tc>
          <w:tcPr>
            <w:tcW w:w="9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94" w:rsidRDefault="001B4D75">
            <w:pPr>
              <w:jc w:val="both"/>
            </w:pPr>
            <w:r>
              <w:t>…………………………..</w:t>
            </w:r>
          </w:p>
          <w:p w:rsidR="00FA3394" w:rsidRDefault="001B4D75">
            <w:pPr>
              <w:jc w:val="both"/>
            </w:pPr>
            <w:r>
              <w:t>………………………….</w:t>
            </w:r>
          </w:p>
          <w:p w:rsidR="00FA3394" w:rsidRDefault="001B4D75">
            <w:pPr>
              <w:jc w:val="both"/>
            </w:pPr>
            <w:r>
              <w:t>………………………….</w:t>
            </w:r>
          </w:p>
          <w:p w:rsidR="00FA3394" w:rsidRDefault="00FA3394">
            <w:pPr>
              <w:jc w:val="both"/>
            </w:pPr>
          </w:p>
          <w:p w:rsidR="00FA3394" w:rsidRDefault="00FA3394">
            <w:pPr>
              <w:jc w:val="both"/>
            </w:pPr>
          </w:p>
          <w:p w:rsidR="00FA3394" w:rsidRDefault="00FA3394">
            <w:pPr>
              <w:jc w:val="both"/>
            </w:pPr>
          </w:p>
          <w:p w:rsidR="00FA3394" w:rsidRDefault="001B4D75">
            <w:pPr>
              <w:jc w:val="both"/>
              <w:rPr>
                <w:i/>
              </w:rPr>
            </w:pPr>
            <w:r>
              <w:rPr>
                <w:i/>
              </w:rPr>
              <w:t>Milé budoucí generace,</w:t>
            </w:r>
          </w:p>
          <w:p w:rsidR="00FA3394" w:rsidRDefault="00FA3394">
            <w:pPr>
              <w:jc w:val="both"/>
              <w:rPr>
                <w:i/>
              </w:rPr>
            </w:pPr>
          </w:p>
          <w:p w:rsidR="00FA3394" w:rsidRDefault="001B4D75">
            <w:pPr>
              <w:jc w:val="both"/>
              <w:rPr>
                <w:i/>
              </w:rPr>
            </w:pPr>
            <w:r>
              <w:rPr>
                <w:i/>
              </w:rPr>
              <w:t>jako třída jsm</w:t>
            </w:r>
            <w:r w:rsidR="003D73D9">
              <w:rPr>
                <w:i/>
              </w:rPr>
              <w:t xml:space="preserve">e se shodli na výběru událostí </w:t>
            </w:r>
            <w:r w:rsidR="00B90F3B">
              <w:rPr>
                <w:i/>
              </w:rPr>
              <w:t>z </w:t>
            </w:r>
            <w:r>
              <w:rPr>
                <w:i/>
              </w:rPr>
              <w:t>naší současnosti, prot</w:t>
            </w:r>
            <w:r w:rsidR="00B90F3B">
              <w:rPr>
                <w:i/>
              </w:rPr>
              <w:t>ože je považujeme za významné z </w:t>
            </w:r>
            <w:r>
              <w:rPr>
                <w:i/>
              </w:rPr>
              <w:t>následujících důvodů….</w:t>
            </w:r>
          </w:p>
          <w:p w:rsidR="00FA3394" w:rsidRDefault="00FA3394">
            <w:pPr>
              <w:jc w:val="both"/>
              <w:rPr>
                <w:i/>
              </w:rPr>
            </w:pPr>
          </w:p>
          <w:p w:rsidR="00FA3394" w:rsidRDefault="00FA3394">
            <w:pPr>
              <w:jc w:val="both"/>
              <w:rPr>
                <w:i/>
              </w:rPr>
            </w:pPr>
          </w:p>
          <w:p w:rsidR="00FA3394" w:rsidRDefault="00FA3394">
            <w:pPr>
              <w:jc w:val="both"/>
              <w:rPr>
                <w:i/>
              </w:rPr>
            </w:pPr>
          </w:p>
          <w:p w:rsidR="00FA3394" w:rsidRDefault="00FA3394">
            <w:pPr>
              <w:jc w:val="both"/>
              <w:rPr>
                <w:i/>
              </w:rPr>
            </w:pPr>
          </w:p>
          <w:p w:rsidR="00FA3394" w:rsidRDefault="00FA3394">
            <w:pPr>
              <w:jc w:val="both"/>
              <w:rPr>
                <w:i/>
              </w:rPr>
            </w:pPr>
          </w:p>
          <w:p w:rsidR="00FA3394" w:rsidRDefault="001B4D75">
            <w:pPr>
              <w:jc w:val="both"/>
              <w:rPr>
                <w:i/>
              </w:rPr>
            </w:pPr>
            <w:r>
              <w:rPr>
                <w:i/>
              </w:rPr>
              <w:t>Myslíme si, že vybrané události jsou důležité i pro vás, budoucí generace, protože…</w:t>
            </w:r>
          </w:p>
          <w:p w:rsidR="00FA3394" w:rsidRDefault="00FA3394">
            <w:pPr>
              <w:jc w:val="both"/>
              <w:rPr>
                <w:i/>
              </w:rPr>
            </w:pPr>
          </w:p>
          <w:p w:rsidR="00FA3394" w:rsidRDefault="00FA3394">
            <w:pPr>
              <w:jc w:val="both"/>
              <w:rPr>
                <w:i/>
              </w:rPr>
            </w:pPr>
          </w:p>
          <w:p w:rsidR="00FA3394" w:rsidRDefault="00FA3394">
            <w:pPr>
              <w:jc w:val="both"/>
              <w:rPr>
                <w:i/>
              </w:rPr>
            </w:pPr>
          </w:p>
          <w:p w:rsidR="00FA3394" w:rsidRDefault="00FA3394">
            <w:pPr>
              <w:jc w:val="both"/>
              <w:rPr>
                <w:i/>
              </w:rPr>
            </w:pPr>
          </w:p>
          <w:p w:rsidR="00FA3394" w:rsidRDefault="00FA3394">
            <w:pPr>
              <w:jc w:val="both"/>
              <w:rPr>
                <w:i/>
              </w:rPr>
            </w:pPr>
          </w:p>
          <w:p w:rsidR="00FA3394" w:rsidRDefault="001B4D75">
            <w:pPr>
              <w:jc w:val="both"/>
              <w:rPr>
                <w:i/>
              </w:rPr>
            </w:pPr>
            <w:r>
              <w:rPr>
                <w:i/>
              </w:rPr>
              <w:t xml:space="preserve">Vybrat události </w:t>
            </w:r>
            <w:r w:rsidR="00B90F3B">
              <w:rPr>
                <w:i/>
              </w:rPr>
              <w:t>nebylo vůbec lehké, každý z </w:t>
            </w:r>
            <w:r>
              <w:rPr>
                <w:i/>
              </w:rPr>
              <w:t>nás navrhoval zpočátku různé události. Jejich ukázka je zde:</w:t>
            </w:r>
          </w:p>
          <w:p w:rsidR="00FA3394" w:rsidRDefault="001B4D75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jméno žáka:</w:t>
            </w:r>
          </w:p>
          <w:p w:rsidR="00FA3394" w:rsidRDefault="001B4D75">
            <w:pPr>
              <w:numPr>
                <w:ilvl w:val="1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první událost:</w:t>
            </w:r>
          </w:p>
          <w:p w:rsidR="00FA3394" w:rsidRDefault="001B4D75">
            <w:pPr>
              <w:numPr>
                <w:ilvl w:val="1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druhá událost:</w:t>
            </w:r>
          </w:p>
          <w:p w:rsidR="00FA3394" w:rsidRDefault="001B4D75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jméno žáka:</w:t>
            </w:r>
          </w:p>
          <w:p w:rsidR="00FA3394" w:rsidRDefault="001B4D75">
            <w:pPr>
              <w:numPr>
                <w:ilvl w:val="1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první událost:</w:t>
            </w:r>
          </w:p>
          <w:p w:rsidR="00FA3394" w:rsidRDefault="001B4D75">
            <w:pPr>
              <w:numPr>
                <w:ilvl w:val="1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druhá událost:</w:t>
            </w:r>
          </w:p>
          <w:p w:rsidR="00FA3394" w:rsidRDefault="001B4D75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jméno žáka:</w:t>
            </w:r>
          </w:p>
          <w:p w:rsidR="00FA3394" w:rsidRDefault="001B4D75">
            <w:pPr>
              <w:numPr>
                <w:ilvl w:val="1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první událost:</w:t>
            </w:r>
          </w:p>
          <w:p w:rsidR="00FA3394" w:rsidRDefault="001B4D75">
            <w:pPr>
              <w:numPr>
                <w:ilvl w:val="1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druhá událost:</w:t>
            </w:r>
          </w:p>
          <w:p w:rsidR="00FA3394" w:rsidRDefault="001B4D75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jméno žáka:</w:t>
            </w:r>
          </w:p>
          <w:p w:rsidR="00FA3394" w:rsidRDefault="001B4D75">
            <w:pPr>
              <w:numPr>
                <w:ilvl w:val="1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první událost</w:t>
            </w:r>
          </w:p>
          <w:p w:rsidR="00FA3394" w:rsidRDefault="001B4D75">
            <w:pPr>
              <w:numPr>
                <w:ilvl w:val="1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druhá událost</w:t>
            </w:r>
          </w:p>
          <w:p w:rsidR="00FA3394" w:rsidRDefault="00FA3394">
            <w:pPr>
              <w:jc w:val="both"/>
              <w:rPr>
                <w:i/>
              </w:rPr>
            </w:pPr>
          </w:p>
          <w:p w:rsidR="00FA3394" w:rsidRDefault="001B4D75">
            <w:pPr>
              <w:jc w:val="both"/>
              <w:rPr>
                <w:i/>
              </w:rPr>
            </w:pPr>
            <w:r>
              <w:rPr>
                <w:i/>
              </w:rPr>
              <w:t xml:space="preserve">Přejeme veselé dny budoucím generacím, loučíme se a na úplný závěr bychom rádi poznamenali něco nesmírně důležitého. </w:t>
            </w:r>
          </w:p>
          <w:p w:rsidR="00FA3394" w:rsidRDefault="00FA3394">
            <w:pPr>
              <w:jc w:val="both"/>
              <w:rPr>
                <w:i/>
              </w:rPr>
            </w:pPr>
          </w:p>
          <w:p w:rsidR="00FA3394" w:rsidRDefault="001B4D75">
            <w:pPr>
              <w:jc w:val="both"/>
              <w:rPr>
                <w:i/>
              </w:rPr>
            </w:pPr>
            <w:r>
              <w:rPr>
                <w:i/>
              </w:rPr>
              <w:t xml:space="preserve">PS: </w:t>
            </w:r>
          </w:p>
          <w:p w:rsidR="00FA3394" w:rsidRDefault="00FA3394">
            <w:pPr>
              <w:jc w:val="both"/>
            </w:pPr>
          </w:p>
          <w:p w:rsidR="00FA3394" w:rsidRDefault="00FA3394">
            <w:pPr>
              <w:jc w:val="both"/>
            </w:pPr>
          </w:p>
          <w:p w:rsidR="00FA3394" w:rsidRDefault="00FA3394">
            <w:pPr>
              <w:jc w:val="both"/>
            </w:pPr>
          </w:p>
          <w:p w:rsidR="00FA3394" w:rsidRDefault="00FA3394">
            <w:pPr>
              <w:jc w:val="both"/>
            </w:pPr>
          </w:p>
          <w:p w:rsidR="00FA3394" w:rsidRDefault="001B4D75">
            <w:pPr>
              <w:jc w:val="right"/>
            </w:pPr>
            <w:r>
              <w:t>…………………………….</w:t>
            </w:r>
            <w:r>
              <w:br/>
              <w:t>…………………………….</w:t>
            </w:r>
          </w:p>
          <w:p w:rsidR="00FA3394" w:rsidRDefault="001B4D75">
            <w:pPr>
              <w:jc w:val="right"/>
            </w:pPr>
            <w:r>
              <w:t>……………….……………</w:t>
            </w:r>
          </w:p>
        </w:tc>
      </w:tr>
    </w:tbl>
    <w:p w:rsidR="00FA3394" w:rsidRDefault="00FA3394">
      <w:pPr>
        <w:spacing w:before="120"/>
        <w:jc w:val="both"/>
      </w:pPr>
      <w:bookmarkStart w:id="0" w:name="_GoBack"/>
      <w:bookmarkEnd w:id="0"/>
    </w:p>
    <w:sectPr w:rsidR="00FA3394">
      <w:headerReference w:type="default" r:id="rId8"/>
      <w:pgSz w:w="11906" w:h="16838"/>
      <w:pgMar w:top="850" w:right="1133" w:bottom="850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FA1" w:rsidRDefault="00DD1FA1">
      <w:pPr>
        <w:spacing w:line="240" w:lineRule="auto"/>
      </w:pPr>
      <w:r>
        <w:separator/>
      </w:r>
    </w:p>
  </w:endnote>
  <w:endnote w:type="continuationSeparator" w:id="0">
    <w:p w:rsidR="00DD1FA1" w:rsidRDefault="00DD1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FA1" w:rsidRDefault="00DD1FA1">
      <w:pPr>
        <w:spacing w:line="240" w:lineRule="auto"/>
      </w:pPr>
      <w:r>
        <w:separator/>
      </w:r>
    </w:p>
  </w:footnote>
  <w:footnote w:type="continuationSeparator" w:id="0">
    <w:p w:rsidR="00DD1FA1" w:rsidRDefault="00DD1FA1">
      <w:pPr>
        <w:spacing w:line="240" w:lineRule="auto"/>
      </w:pPr>
      <w:r>
        <w:continuationSeparator/>
      </w:r>
    </w:p>
  </w:footnote>
  <w:footnote w:id="1">
    <w:p w:rsidR="00FA3394" w:rsidRDefault="001B4D75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Co je to časová schránka zjistíte </w:t>
      </w:r>
      <w:hyperlink r:id="rId1">
        <w:r>
          <w:rPr>
            <w:color w:val="1155CC"/>
            <w:sz w:val="16"/>
            <w:szCs w:val="16"/>
            <w:u w:val="single"/>
          </w:rPr>
          <w:t>zde</w:t>
        </w:r>
      </w:hyperlink>
      <w:r>
        <w:rPr>
          <w:sz w:val="16"/>
          <w:szCs w:val="16"/>
        </w:rPr>
        <w:t>.</w:t>
      </w:r>
    </w:p>
  </w:footnote>
  <w:footnote w:id="2">
    <w:p w:rsidR="00FA3394" w:rsidRDefault="001B4D75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r>
        <w:rPr>
          <w:color w:val="383840"/>
          <w:sz w:val="16"/>
          <w:szCs w:val="16"/>
        </w:rPr>
        <w:t xml:space="preserve">Zdroj: </w:t>
      </w:r>
      <w:hyperlink r:id="rId2">
        <w:r>
          <w:rPr>
            <w:color w:val="1155CC"/>
            <w:sz w:val="16"/>
            <w:szCs w:val="16"/>
            <w:u w:val="single"/>
          </w:rPr>
          <w:t>Časová schránka z makovice budějovické klášterní věže skrývala staré dokumenty</w:t>
        </w:r>
      </w:hyperlink>
      <w:r>
        <w:rPr>
          <w:color w:val="383840"/>
          <w:sz w:val="16"/>
          <w:szCs w:val="16"/>
        </w:rPr>
        <w:t xml:space="preserve">, </w:t>
      </w:r>
      <w:proofErr w:type="spellStart"/>
      <w:r>
        <w:rPr>
          <w:color w:val="383840"/>
          <w:sz w:val="16"/>
          <w:szCs w:val="16"/>
        </w:rPr>
        <w:t>ČRo</w:t>
      </w:r>
      <w:proofErr w:type="spellEnd"/>
      <w:r>
        <w:rPr>
          <w:color w:val="383840"/>
          <w:sz w:val="16"/>
          <w:szCs w:val="16"/>
        </w:rPr>
        <w:t>, 2. 9. 2019</w:t>
      </w:r>
      <w:r w:rsidR="003D73D9">
        <w:rPr>
          <w:color w:val="383840"/>
          <w:sz w:val="16"/>
          <w:szCs w:val="16"/>
        </w:rPr>
        <w:t>.</w:t>
      </w:r>
    </w:p>
  </w:footnote>
  <w:footnote w:id="3">
    <w:p w:rsidR="00FA3394" w:rsidRDefault="001B4D75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 xml:space="preserve">Žáci mohou pracovat ve </w:t>
      </w:r>
      <w:proofErr w:type="spellStart"/>
      <w:r>
        <w:rPr>
          <w:sz w:val="16"/>
          <w:szCs w:val="16"/>
        </w:rPr>
        <w:t>čtyřčlených</w:t>
      </w:r>
      <w:proofErr w:type="spellEnd"/>
      <w:r>
        <w:rPr>
          <w:sz w:val="16"/>
          <w:szCs w:val="16"/>
        </w:rPr>
        <w:t xml:space="preserve"> s</w:t>
      </w:r>
      <w:r w:rsidR="00B90F3B">
        <w:rPr>
          <w:sz w:val="16"/>
          <w:szCs w:val="16"/>
        </w:rPr>
        <w:t>kupinách, nebo jako celá třída –</w:t>
      </w:r>
      <w:r>
        <w:rPr>
          <w:sz w:val="16"/>
          <w:szCs w:val="16"/>
        </w:rPr>
        <w:t xml:space="preserve"> sami se rozhodnou</w:t>
      </w:r>
      <w:r w:rsidR="00B90F3B">
        <w:rPr>
          <w:sz w:val="16"/>
          <w:szCs w:val="16"/>
        </w:rPr>
        <w:t>,</w:t>
      </w:r>
      <w:r>
        <w:rPr>
          <w:sz w:val="16"/>
          <w:szCs w:val="16"/>
        </w:rPr>
        <w:t xml:space="preserve"> jak budou události vybírat, třídit,</w:t>
      </w:r>
      <w:r w:rsidR="00B90F3B">
        <w:rPr>
          <w:sz w:val="16"/>
          <w:szCs w:val="16"/>
        </w:rPr>
        <w:t xml:space="preserve"> učitel jim může </w:t>
      </w:r>
      <w:r>
        <w:rPr>
          <w:sz w:val="16"/>
          <w:szCs w:val="16"/>
        </w:rPr>
        <w:t>s</w:t>
      </w:r>
      <w:r w:rsidR="00B90F3B">
        <w:rPr>
          <w:sz w:val="16"/>
          <w:szCs w:val="16"/>
        </w:rPr>
        <w:t> </w:t>
      </w:r>
      <w:r>
        <w:rPr>
          <w:sz w:val="16"/>
          <w:szCs w:val="16"/>
        </w:rPr>
        <w:t>formou výběru pomáhat.</w:t>
      </w:r>
    </w:p>
  </w:footnote>
  <w:footnote w:id="4">
    <w:p w:rsidR="00FA3394" w:rsidRDefault="001B4D75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Časovou schránku můžete pořídit např. </w:t>
      </w:r>
      <w:hyperlink r:id="rId3">
        <w:r>
          <w:rPr>
            <w:color w:val="1155CC"/>
            <w:sz w:val="16"/>
            <w:szCs w:val="16"/>
            <w:u w:val="single"/>
          </w:rPr>
          <w:t>zde</w:t>
        </w:r>
      </w:hyperlink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94" w:rsidRDefault="001B4D75">
    <w:pPr>
      <w:shd w:val="clear" w:color="auto" w:fill="FFFFFF"/>
      <w:jc w:val="center"/>
      <w:rPr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CO VZKÁZAT BUDOUCÍM GENERACÍM?</w:t>
    </w:r>
  </w:p>
  <w:p w:rsidR="00FA3394" w:rsidRDefault="00FA339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7BB"/>
    <w:multiLevelType w:val="multilevel"/>
    <w:tmpl w:val="BDAE77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E931B13"/>
    <w:multiLevelType w:val="multilevel"/>
    <w:tmpl w:val="A28688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94"/>
    <w:rsid w:val="001B4D75"/>
    <w:rsid w:val="003D73D9"/>
    <w:rsid w:val="00B90F3B"/>
    <w:rsid w:val="00DD1FA1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C49A"/>
  <w15:docId w15:val="{14767934-85EC-41D8-82B5-CB5ED91D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dejovice.rozhlas.cz/casova-schranka-z-makovice-budejovicke-klasterni-veze-skryvala-stare-dokumenty-80482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sovakapsle.cz/" TargetMode="External"/><Relationship Id="rId2" Type="http://schemas.openxmlformats.org/officeDocument/2006/relationships/hyperlink" Target="https://budejovice.rozhlas.cz/casova-schranka-z-makovice-budejovicke-klasterni-veze-skryvala-stare-dokumenty-8048261" TargetMode="External"/><Relationship Id="rId1" Type="http://schemas.openxmlformats.org/officeDocument/2006/relationships/hyperlink" Target="https://cs.wikipedia.org/wiki/%C4%8Casov%C3%A1_schr%C3%A1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602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Bílková Jitka</cp:lastModifiedBy>
  <cp:revision>3</cp:revision>
  <dcterms:created xsi:type="dcterms:W3CDTF">2024-11-01T01:51:00Z</dcterms:created>
  <dcterms:modified xsi:type="dcterms:W3CDTF">2024-11-03T14:15:00Z</dcterms:modified>
</cp:coreProperties>
</file>