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91ED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Název ilustrace:</w:t>
      </w:r>
      <w:r w:rsidRPr="005A7F6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  <w:t xml:space="preserve"> </w:t>
      </w:r>
      <w:r w:rsidRPr="005A7F67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cs-CZ"/>
        </w:rPr>
        <w:t>Krychle jako choreografický princip</w:t>
      </w:r>
    </w:p>
    <w:p w14:paraId="1030EDB8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1C5D4C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Anotace: </w:t>
      </w:r>
    </w:p>
    <w:p w14:paraId="1B3401F5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color w:val="000000"/>
          <w:lang w:eastAsia="cs-CZ"/>
        </w:rPr>
        <w:t xml:space="preserve">Aktivita je zaměřena na tvorbu krátké pohybové/taneční kompozice inspirované choreografickým postupem choreografky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Trishy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Brown a její choreografií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Locus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>. Žáci si mohou vytvořit tvůrčí týmy a zvolit role choreografa, interpreta, hudebního skladatele/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sound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designéra a projít si krátký proces společné tvorby. Interpretů může víc více.</w:t>
      </w:r>
    </w:p>
    <w:p w14:paraId="353BC336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BCB2BA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Zadání / popis situace, činnosti žáka: </w:t>
      </w:r>
    </w:p>
    <w:p w14:paraId="722167AD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color w:val="000000"/>
          <w:lang w:eastAsia="cs-CZ"/>
        </w:rPr>
        <w:t>Žáci vytvoří krátkou pohybovou/taneční kompozici ve tvůrčím týmu. Určí si v něm role choreografa, interpreta, hudebního skladatele/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sound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designéra. V rolích mohou rotovat, výsledná kompozice (choreografie) je pak výsledkem skupinové tvorby. </w:t>
      </w:r>
    </w:p>
    <w:p w14:paraId="06935D73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74B328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color w:val="000000"/>
          <w:lang w:eastAsia="cs-CZ"/>
        </w:rPr>
        <w:t xml:space="preserve">Použitý choreografický princip: Krychle. Na jejich hranách a stěnách choreograf rozmístí </w:t>
      </w:r>
      <w:proofErr w:type="gramStart"/>
      <w:r w:rsidRPr="005A7F67">
        <w:rPr>
          <w:rFonts w:ascii="Calibri" w:eastAsia="Times New Roman" w:hAnsi="Calibri" w:cs="Calibri"/>
          <w:color w:val="000000"/>
          <w:lang w:eastAsia="cs-CZ"/>
        </w:rPr>
        <w:t>7 - 10</w:t>
      </w:r>
      <w:proofErr w:type="gram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bodů. Každý interpret si představí, že stojí uprostřed krychle a různými částmi těla se bodů jednoho po druhém dotkne, nebo je na ně nasměruje. Příklad: bod č. 1 - prsty natažené pravé ruky, bod č. 2 - levá pata, dolní končetina může být natažená, nebo ohnuta v koleni bod č. 3 - levý bok, bod č. 4 sklouzne se přes něj celá </w:t>
      </w:r>
      <w:proofErr w:type="gramStart"/>
      <w:r w:rsidRPr="005A7F67">
        <w:rPr>
          <w:rFonts w:ascii="Calibri" w:eastAsia="Times New Roman" w:hAnsi="Calibri" w:cs="Calibri"/>
          <w:color w:val="000000"/>
          <w:lang w:eastAsia="cs-CZ"/>
        </w:rPr>
        <w:t>páteř,</w:t>
      </w:r>
      <w:proofErr w:type="gram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apod. Výběr rozmístění bodů, nebo částí těla se děje ve spolupráci choreografa s interprety. Choreograf společně s hudebním skladatelem/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sound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designérem vyberou hudební doprovod pro vznikající kompozici. </w:t>
      </w:r>
    </w:p>
    <w:p w14:paraId="3E09F014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color w:val="000000"/>
          <w:lang w:eastAsia="cs-CZ"/>
        </w:rPr>
        <w:t>Kompozice může být abstraktní, nebo dle fantazie tvůrců může být metaforou na téma, které si tvůrčí tým zvolí, nebo vyplyne z procesu tvorby. </w:t>
      </w:r>
    </w:p>
    <w:p w14:paraId="1E4C1459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color w:val="000000"/>
          <w:lang w:eastAsia="cs-CZ"/>
        </w:rPr>
        <w:t xml:space="preserve">Pro inspiraci: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Trisha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Brown vytvořila v krychli 26 bodů na šesti stranách a jeden bod ve středu. Každému přiřadila jedno písmeno abecedy. Následně vytvořila jednoduchou větu spojenou s jejím životem. Pořadí písmen ve větě určilo pořadí bodů, ke kterým se tělo vztahovalo.</w:t>
      </w:r>
    </w:p>
    <w:p w14:paraId="67B54F14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color w:val="000000"/>
          <w:lang w:eastAsia="cs-CZ"/>
        </w:rPr>
        <w:t xml:space="preserve">Součástí zadání může být i požadavek na různorodost kvalit pohybu, na počet interpretů ve skupině, nebo dva různé návrhy kompozice pro dvě velikosti krychle (velikost krychle může být různá,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ůže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mít velikost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kinesféry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>, nebo může být veliká jako místnost ve které žáci tvoří; a cokoliv mezi tím).</w:t>
      </w:r>
    </w:p>
    <w:p w14:paraId="31A7ADAC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BE7F8C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color w:val="000000"/>
          <w:lang w:eastAsia="cs-CZ"/>
        </w:rPr>
        <w:t xml:space="preserve">Žáci se na základě zadání rozdělí do skupin. Dohodnou si role, připraví návrh na choreografii, vytvoří pohybový materiál na základě vybraných částí těla a rozmístění bodů v krychli. Následně pracují na interpretaci choreografie a jejich detailech vzhledem na přesnost částí těla, průběhu pohybu, dynamiky a kvalit pohybu. Je možné pracovat s různými kvalitami pohybu a dynamikou. Hudební skladatel /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sound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designer vypracuje návrh na hudební doprovod kompozice a společně s interprety a choreografem ověří jak hudba a choreografie vzájemně komunikují, co ponechat a co změnit.</w:t>
      </w:r>
    </w:p>
    <w:p w14:paraId="0F2FCC18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B56AF8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Způsob ověřování (kritéria pro vyhodnocování):</w:t>
      </w:r>
    </w:p>
    <w:p w14:paraId="45D5730D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color w:val="000000"/>
          <w:lang w:eastAsia="cs-CZ"/>
        </w:rPr>
        <w:t xml:space="preserve">Učitel pozoruje žáky při práci ve skupině, jak si rozdělí úlohy, jak spolu komunikují, kdo přináší nápady, jak se s nápady pracuje. Jak funguje spolupráce mezi interpretem a choreografem. Každý vnáší do procesu zpětnou vazbu za svoji pozici. </w:t>
      </w:r>
      <w:proofErr w:type="gramStart"/>
      <w:r w:rsidRPr="005A7F67">
        <w:rPr>
          <w:rFonts w:ascii="Calibri" w:eastAsia="Times New Roman" w:hAnsi="Calibri" w:cs="Calibri"/>
          <w:color w:val="000000"/>
          <w:lang w:eastAsia="cs-CZ"/>
        </w:rPr>
        <w:t>Sleduje</w:t>
      </w:r>
      <w:proofErr w:type="gram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jak jsou žáci schopni využívat různé části těla a různé kvality pohybu. Všímá </w:t>
      </w:r>
      <w:proofErr w:type="gramStart"/>
      <w:r w:rsidRPr="005A7F67">
        <w:rPr>
          <w:rFonts w:ascii="Calibri" w:eastAsia="Times New Roman" w:hAnsi="Calibri" w:cs="Calibri"/>
          <w:color w:val="000000"/>
          <w:lang w:eastAsia="cs-CZ"/>
        </w:rPr>
        <w:t>si</w:t>
      </w:r>
      <w:proofErr w:type="gram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jak žáci interpretují choreografii, jestli jako abstraktní taneční kompozici, která stojí na kinestetickém prožitku, interpreta i diváka, nebo je to táhne víc k práci s vnitřními pocity, případně do vyprávění příběhu. Všímá si jaké otázky si žáci při tvorbě kladou, co je zajímá.</w:t>
      </w:r>
    </w:p>
    <w:p w14:paraId="28AB9417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5CEC14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Odkaz na zdroje / autorka Zden </w:t>
      </w:r>
      <w:proofErr w:type="spellStart"/>
      <w:r w:rsidRPr="005A7F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Brungot</w:t>
      </w:r>
      <w:proofErr w:type="spellEnd"/>
      <w:r w:rsidRPr="005A7F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A7F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Svíteková</w:t>
      </w:r>
      <w:proofErr w:type="spellEnd"/>
    </w:p>
    <w:p w14:paraId="5CD99E2B" w14:textId="77777777" w:rsidR="005A7F67" w:rsidRPr="005A7F67" w:rsidRDefault="005A7F67" w:rsidP="005A7F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Odkaz na související materiál:</w:t>
      </w:r>
      <w:r w:rsidRPr="005A7F6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2395CED6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5A7F67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cs-CZ"/>
          </w:rPr>
          <w:t>https://www.youtube.com/watch?v=aIg34C7swX4</w:t>
        </w:r>
      </w:hyperlink>
    </w:p>
    <w:p w14:paraId="452C9AD8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color w:val="000000"/>
          <w:lang w:eastAsia="cs-CZ"/>
        </w:rPr>
        <w:t xml:space="preserve">Ukázka z choreografie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Locus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>, kde byl princip použít při tvorbě.</w:t>
      </w:r>
    </w:p>
    <w:p w14:paraId="5B3D25A9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Trisha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Brown patřila k vedoucím postavám amerického postmoderního tance. I když její myšlení bylo podobné myšlenkám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Merce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Cunninghama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, šla svou vlastní cestou. Její tvorba čerpala inspiraci z </w:t>
      </w:r>
      <w:r w:rsidRPr="005A7F67">
        <w:rPr>
          <w:rFonts w:ascii="Calibri" w:eastAsia="Times New Roman" w:hAnsi="Calibri" w:cs="Calibri"/>
          <w:color w:val="000000"/>
          <w:lang w:eastAsia="cs-CZ"/>
        </w:rPr>
        <w:lastRenderedPageBreak/>
        <w:t xml:space="preserve">každodenních pohybů, experimentální hudby a umění. Opakovaně se v ní zaměřovala na jedno téma: gravitaci. Ve své choreografii </w:t>
      </w:r>
      <w:proofErr w:type="spellStart"/>
      <w:r w:rsidRPr="005A7F67">
        <w:rPr>
          <w:rFonts w:ascii="Calibri" w:eastAsia="Times New Roman" w:hAnsi="Calibri" w:cs="Calibri"/>
          <w:i/>
          <w:iCs/>
          <w:color w:val="000000"/>
          <w:lang w:eastAsia="cs-CZ"/>
        </w:rPr>
        <w:t>Locus</w:t>
      </w:r>
      <w:proofErr w:type="spellEnd"/>
      <w:r w:rsidRPr="005A7F67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Trio</w:t>
      </w:r>
      <w:r w:rsidRPr="005A7F67">
        <w:rPr>
          <w:rFonts w:ascii="Calibri" w:eastAsia="Times New Roman" w:hAnsi="Calibri" w:cs="Calibri"/>
          <w:color w:val="000000"/>
          <w:lang w:eastAsia="cs-CZ"/>
        </w:rPr>
        <w:t xml:space="preserve">, která měla premiéru v roce 1980 v New Yorku, si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Trisha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Brown představila čtverec vyznačený na zemi jako trojrozměrnou formu. 26 bodů na šesti stranách krychle a jeden bod ve středu byly přiřazeny písmenům abecedy a spojeny s jednoduchým biografickým prohlášením. Prostor není pouze pasivním prostředím pro tance, které se v tichu rozvíjejí, ale stává se „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Locus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“, geometrickým místem, které definuje jak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kinézsféru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tanečníků, tak i architekturu choreografie. </w:t>
      </w:r>
    </w:p>
    <w:p w14:paraId="53DAB263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FA72AF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5A7F67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cs-CZ"/>
          </w:rPr>
          <w:t>https://www.youtube.com/watch?v=4juID0hSyaw</w:t>
        </w:r>
      </w:hyperlink>
    </w:p>
    <w:p w14:paraId="2E0E5A93" w14:textId="77777777" w:rsidR="005A7F67" w:rsidRPr="005A7F67" w:rsidRDefault="005A7F67" w:rsidP="005A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F67">
        <w:rPr>
          <w:rFonts w:ascii="Calibri" w:eastAsia="Times New Roman" w:hAnsi="Calibri" w:cs="Calibri"/>
          <w:color w:val="000000"/>
          <w:lang w:eastAsia="cs-CZ"/>
        </w:rPr>
        <w:t xml:space="preserve">Záznam choreografie Set and Reset od choreografky </w:t>
      </w:r>
      <w:proofErr w:type="spellStart"/>
      <w:r w:rsidRPr="005A7F67">
        <w:rPr>
          <w:rFonts w:ascii="Calibri" w:eastAsia="Times New Roman" w:hAnsi="Calibri" w:cs="Calibri"/>
          <w:color w:val="000000"/>
          <w:lang w:eastAsia="cs-CZ"/>
        </w:rPr>
        <w:t>Trishy</w:t>
      </w:r>
      <w:proofErr w:type="spellEnd"/>
      <w:r w:rsidRPr="005A7F67">
        <w:rPr>
          <w:rFonts w:ascii="Calibri" w:eastAsia="Times New Roman" w:hAnsi="Calibri" w:cs="Calibri"/>
          <w:color w:val="000000"/>
          <w:lang w:eastAsia="cs-CZ"/>
        </w:rPr>
        <w:t xml:space="preserve"> Brown s komentářem od taneční teoretičky Susan Rosenbergové, docentky dějin umění a bývalé kurátorky moderního a současného umění. Doporučené video učitelům/žákům pro inspiraci k využívání různých částí těla pro tvorbu pohybu, dynamiku a kvalitu pohybu, a také kompozici pro skupinovou choreografii.</w:t>
      </w:r>
    </w:p>
    <w:p w14:paraId="77B57950" w14:textId="77777777" w:rsidR="005A7F67" w:rsidRPr="005A7F67" w:rsidRDefault="005A7F67" w:rsidP="005A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FBEFF2" w14:textId="77777777" w:rsidR="005A7F67" w:rsidRPr="005A7F67" w:rsidRDefault="005A7F67" w:rsidP="005A7F6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hyperlink r:id="rId6" w:history="1">
        <w:r w:rsidRPr="005A7F67">
          <w:rPr>
            <w:rFonts w:ascii="Calibri" w:eastAsia="Times New Roman" w:hAnsi="Calibri" w:cs="Calibri"/>
            <w:b/>
            <w:bCs/>
            <w:color w:val="1155CC"/>
            <w:kern w:val="36"/>
            <w:sz w:val="24"/>
            <w:szCs w:val="24"/>
            <w:u w:val="single"/>
            <w:lang w:eastAsia="cs-CZ"/>
          </w:rPr>
          <w:t>https://www.youtube.com/watch?v=p2tBfmjIr-0</w:t>
        </w:r>
      </w:hyperlink>
    </w:p>
    <w:p w14:paraId="6730D062" w14:textId="77777777" w:rsidR="005A7F67" w:rsidRPr="005A7F67" w:rsidRDefault="005A7F67" w:rsidP="005A7F6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 xml:space="preserve">Inspirativní video dokument: </w:t>
      </w:r>
      <w:proofErr w:type="spellStart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>Trisha</w:t>
      </w:r>
      <w:proofErr w:type="spellEnd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 xml:space="preserve"> Brown: "M.O." (1996) - </w:t>
      </w:r>
      <w:proofErr w:type="spellStart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>Choreography</w:t>
      </w:r>
      <w:proofErr w:type="spellEnd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 xml:space="preserve"> to </w:t>
      </w:r>
      <w:proofErr w:type="spellStart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>Bach's</w:t>
      </w:r>
      <w:proofErr w:type="spellEnd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 xml:space="preserve"> Musical </w:t>
      </w:r>
      <w:proofErr w:type="spellStart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>Offering</w:t>
      </w:r>
      <w:proofErr w:type="spellEnd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 xml:space="preserve"> (1/3) z filmu </w:t>
      </w:r>
      <w:proofErr w:type="spellStart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>Trisha</w:t>
      </w:r>
      <w:proofErr w:type="spellEnd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 xml:space="preserve"> Brown Just dancing. Choreografka popisuje postup při tvorbě díla M.O. na hudbu J. S. Bacha. Jak vznikal pohybový slovník, jak pracuje při kompozici, jak zadává instrukce pro kamerový záznam díla. </w:t>
      </w:r>
      <w:proofErr w:type="gramStart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>Popisuje</w:t>
      </w:r>
      <w:proofErr w:type="gramEnd"/>
      <w:r w:rsidRPr="005A7F67">
        <w:rPr>
          <w:rFonts w:ascii="Calibri" w:eastAsia="Times New Roman" w:hAnsi="Calibri" w:cs="Calibri"/>
          <w:color w:val="000000"/>
          <w:kern w:val="36"/>
          <w:lang w:eastAsia="cs-CZ"/>
        </w:rPr>
        <w:t xml:space="preserve"> na co se dívá, co je pro ní v taneční kompozici důležité.</w:t>
      </w:r>
    </w:p>
    <w:p w14:paraId="685CB098" w14:textId="77777777" w:rsidR="009C6804" w:rsidRPr="005A7F67" w:rsidRDefault="009C6804" w:rsidP="005A7F67"/>
    <w:sectPr w:rsidR="009C6804" w:rsidRPr="005A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67"/>
    <w:rsid w:val="005A7F67"/>
    <w:rsid w:val="009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28E9"/>
  <w15:chartTrackingRefBased/>
  <w15:docId w15:val="{2219A936-1DEB-43BF-A867-2AD3C65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A7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F6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A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A7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2tBfmjIr-0" TargetMode="External"/><Relationship Id="rId5" Type="http://schemas.openxmlformats.org/officeDocument/2006/relationships/hyperlink" Target="https://www.youtube.com/watch?v=4juID0hSyaw" TargetMode="External"/><Relationship Id="rId4" Type="http://schemas.openxmlformats.org/officeDocument/2006/relationships/hyperlink" Target="https://www.youtube.com/watch?v=aIg34C7swX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MARUŠÁK</dc:creator>
  <cp:keywords/>
  <dc:description/>
  <cp:lastModifiedBy>Radek MARUŠÁK</cp:lastModifiedBy>
  <cp:revision>1</cp:revision>
  <dcterms:created xsi:type="dcterms:W3CDTF">2024-12-27T09:22:00Z</dcterms:created>
  <dcterms:modified xsi:type="dcterms:W3CDTF">2024-12-27T09:23:00Z</dcterms:modified>
</cp:coreProperties>
</file>