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7B9B3" w14:textId="7F59ACBB" w:rsidR="007B1CA2" w:rsidRDefault="007B1CA2" w:rsidP="001B764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</w:pPr>
      <w:r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OVU 8 Na cestě</w:t>
      </w:r>
    </w:p>
    <w:p w14:paraId="6DA3A50E" w14:textId="113F57CB" w:rsidR="001B764E" w:rsidRPr="001B764E" w:rsidRDefault="001B764E" w:rsidP="001B764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Evokace (diskuse ve třídě)</w:t>
      </w:r>
    </w:p>
    <w:p w14:paraId="39FFEFB0" w14:textId="77777777" w:rsidR="001B764E" w:rsidRPr="001B764E" w:rsidRDefault="001B764E" w:rsidP="001B764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Už víme, že občas používáme vycpávková slova, např. jakoby, vlastně... Vzpomeneš si na další podobná slova? Které z nich používáš ty?</w:t>
      </w:r>
    </w:p>
    <w:p w14:paraId="2A9B1878" w14:textId="77777777" w:rsidR="001B764E" w:rsidRPr="001B764E" w:rsidRDefault="001B764E" w:rsidP="001B764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Proč myslíš, že je používáme?</w:t>
      </w:r>
    </w:p>
    <w:p w14:paraId="1B066BCB" w14:textId="77777777" w:rsidR="001B764E" w:rsidRPr="001B764E" w:rsidRDefault="001B764E" w:rsidP="001B764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Vadí ti, když je někdo říká neustále?</w:t>
      </w:r>
    </w:p>
    <w:p w14:paraId="60620710" w14:textId="77777777" w:rsidR="001B764E" w:rsidRPr="001B764E" w:rsidRDefault="001B764E" w:rsidP="001B764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Zadání pro žáky</w:t>
      </w:r>
    </w:p>
    <w:p w14:paraId="2BB5D31F" w14:textId="77777777" w:rsidR="001B764E" w:rsidRPr="001B764E" w:rsidRDefault="001B764E" w:rsidP="001B764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Uvědomění</w:t>
      </w:r>
    </w:p>
    <w:p w14:paraId="79710BB9" w14:textId="478F12BC" w:rsidR="001B764E" w:rsidRPr="001B764E" w:rsidRDefault="001B764E" w:rsidP="001B764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proofErr w:type="spellStart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Podcast</w:t>
      </w:r>
      <w:proofErr w:type="spellEnd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Českého rozhlasu Od A do Z: </w:t>
      </w:r>
      <w:hyperlink r:id="rId8" w:history="1">
        <w:proofErr w:type="gramStart"/>
        <w:r w:rsidRPr="001B764E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>Prostě,</w:t>
        </w:r>
        <w:proofErr w:type="gramEnd"/>
        <w:r w:rsidRPr="001B764E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 xml:space="preserve"> jakoby, vlastně. Parazitická slova snižují kultivovanost projevu</w:t>
        </w:r>
      </w:hyperlink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</w:t>
      </w:r>
    </w:p>
    <w:p w14:paraId="00DBB2A5" w14:textId="77777777" w:rsidR="001B764E" w:rsidRPr="001B764E" w:rsidRDefault="001B764E" w:rsidP="001B764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Uveď další vycpávková slova, která se v rozhovoru zmiňují.</w:t>
      </w:r>
    </w:p>
    <w:p w14:paraId="07610FEE" w14:textId="77777777" w:rsidR="001B764E" w:rsidRPr="001B764E" w:rsidRDefault="001B764E" w:rsidP="001B764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Jaké jsou důvody užívání těchto slov?</w:t>
      </w:r>
    </w:p>
    <w:p w14:paraId="31ACC27A" w14:textId="77777777" w:rsidR="001B764E" w:rsidRPr="001B764E" w:rsidRDefault="001B764E" w:rsidP="001B764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Vadí taková slova posluchači a hostu v </w:t>
      </w:r>
      <w:proofErr w:type="spellStart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podcastu</w:t>
      </w:r>
      <w:proofErr w:type="spellEnd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? Podle čeho jsi poznal postoje obou zúčastněných?</w:t>
      </w:r>
    </w:p>
    <w:p w14:paraId="4BAD9D52" w14:textId="77777777" w:rsidR="001B764E" w:rsidRPr="001B764E" w:rsidRDefault="001B764E" w:rsidP="001B764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Zaujalo tě v </w:t>
      </w:r>
      <w:proofErr w:type="spellStart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podcastu</w:t>
      </w:r>
      <w:proofErr w:type="spellEnd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něco dalšího?</w:t>
      </w:r>
    </w:p>
    <w:p w14:paraId="5E79308F" w14:textId="77777777" w:rsidR="001B764E" w:rsidRPr="001B764E" w:rsidRDefault="001B764E" w:rsidP="001B764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Reflexe</w:t>
      </w:r>
    </w:p>
    <w:p w14:paraId="6A48D755" w14:textId="77777777" w:rsidR="001B764E" w:rsidRPr="001B764E" w:rsidRDefault="001B764E" w:rsidP="001B764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Jak nyní nahlížíš na výplňková slova? Změnil jsi svůj názor?</w:t>
      </w:r>
    </w:p>
    <w:p w14:paraId="0779BB9D" w14:textId="77777777" w:rsidR="001B764E" w:rsidRPr="001B764E" w:rsidRDefault="001B764E" w:rsidP="001B764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Máme důkazy pro to, že více podobných zvuků souvisí s nižší slovní zásobou?</w:t>
      </w:r>
    </w:p>
    <w:p w14:paraId="641F2071" w14:textId="77777777" w:rsidR="001B764E" w:rsidRPr="001B764E" w:rsidRDefault="001B764E" w:rsidP="001B764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Myslíš si, že by si lidé tento </w:t>
      </w:r>
      <w:proofErr w:type="spellStart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podcast</w:t>
      </w:r>
      <w:proofErr w:type="spellEnd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měli poslechnout nebo vůbec poslouchat </w:t>
      </w:r>
      <w:proofErr w:type="spellStart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podcasty</w:t>
      </w:r>
      <w:proofErr w:type="spellEnd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o češtině? Proč si to myslíš?</w:t>
      </w:r>
    </w:p>
    <w:p w14:paraId="192C87EA" w14:textId="77777777" w:rsidR="001B764E" w:rsidRPr="001B764E" w:rsidRDefault="001B764E" w:rsidP="001B764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Doplňující otázky</w:t>
      </w:r>
    </w:p>
    <w:p w14:paraId="5C66CEF5" w14:textId="77777777" w:rsidR="001B764E" w:rsidRPr="001B764E" w:rsidRDefault="001B764E" w:rsidP="001B764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Odpovídá název </w:t>
      </w:r>
      <w:proofErr w:type="spellStart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podcastu</w:t>
      </w:r>
      <w:proofErr w:type="spellEnd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obsahu povídání? Proč byl </w:t>
      </w:r>
      <w:proofErr w:type="spellStart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podcast</w:t>
      </w:r>
      <w:proofErr w:type="spellEnd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takto nazván?</w:t>
      </w:r>
    </w:p>
    <w:p w14:paraId="6F1E7A9F" w14:textId="77777777" w:rsidR="001B764E" w:rsidRPr="001B764E" w:rsidRDefault="001B764E" w:rsidP="001B764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Byl rozhovor připravený nebo nepřipravený? Podle čeho jsi to poznal?</w:t>
      </w:r>
    </w:p>
    <w:p w14:paraId="7F531BFF" w14:textId="77777777" w:rsidR="001B764E" w:rsidRPr="001B764E" w:rsidRDefault="001B764E" w:rsidP="001B764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Pozn.: Některé otázky se týkají rozlišení názoru a faktu.</w:t>
      </w:r>
    </w:p>
    <w:p w14:paraId="3265F7C1" w14:textId="77777777" w:rsidR="001B764E" w:rsidRPr="001B764E" w:rsidRDefault="000A25DA" w:rsidP="001B764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hyperlink r:id="rId9" w:history="1">
        <w:r w:rsidR="001B764E" w:rsidRPr="001B764E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>Článek</w:t>
        </w:r>
      </w:hyperlink>
      <w:r w:rsidR="001B764E"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k tématu parazitních slov lze přečíst např. pomocí metody INSERT.</w:t>
      </w:r>
    </w:p>
    <w:p w14:paraId="0CDE732B" w14:textId="77777777" w:rsidR="001B764E" w:rsidRPr="001B764E" w:rsidRDefault="001B764E" w:rsidP="001B764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Ověřování:</w:t>
      </w:r>
    </w:p>
    <w:p w14:paraId="4CF4FA1C" w14:textId="77777777" w:rsidR="001B764E" w:rsidRPr="001B764E" w:rsidRDefault="001B764E" w:rsidP="001B764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Žáci vysvětlí, co je </w:t>
      </w:r>
      <w:proofErr w:type="spellStart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podcast</w:t>
      </w:r>
      <w:proofErr w:type="spellEnd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 Zapisují si podstatné informace a na základě nich argumentují. V zadání je ověřováno, zda žák dokáže zapsat informaci, kterou slyší, zda je schopen vybrat důležité informace vzhledem k zadání.</w:t>
      </w:r>
    </w:p>
    <w:p w14:paraId="6D2BD491" w14:textId="77777777" w:rsidR="001B764E" w:rsidRPr="001B764E" w:rsidRDefault="001B764E" w:rsidP="001B764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</w:p>
    <w:p w14:paraId="4586BB0F" w14:textId="77777777" w:rsidR="001B764E" w:rsidRPr="001B764E" w:rsidRDefault="001B764E" w:rsidP="001B764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DO ÚLOŽIŠTĚ</w:t>
      </w:r>
    </w:p>
    <w:p w14:paraId="5CC2F601" w14:textId="77777777" w:rsidR="001B764E" w:rsidRPr="001B764E" w:rsidRDefault="001B764E" w:rsidP="001B764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ŘEŠENÍ</w:t>
      </w:r>
    </w:p>
    <w:p w14:paraId="3E64701C" w14:textId="77777777" w:rsidR="001B764E" w:rsidRPr="001B764E" w:rsidRDefault="001B764E" w:rsidP="001B764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Uveď další vycpávková slova, která se v rozhovoru zmiňují.</w:t>
      </w:r>
    </w:p>
    <w:p w14:paraId="2E2DC3A8" w14:textId="77777777" w:rsidR="001B764E" w:rsidRPr="001B764E" w:rsidRDefault="001B764E" w:rsidP="001B764E">
      <w:pPr>
        <w:numPr>
          <w:ilvl w:val="1"/>
          <w:numId w:val="10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Prostě, nicméně</w:t>
      </w:r>
    </w:p>
    <w:p w14:paraId="2CB7C392" w14:textId="77777777" w:rsidR="001B764E" w:rsidRPr="001B764E" w:rsidRDefault="001B764E" w:rsidP="001B764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Jaké jsou důvody užívání těchto slov?</w:t>
      </w:r>
    </w:p>
    <w:p w14:paraId="20D69314" w14:textId="77777777" w:rsidR="001B764E" w:rsidRPr="001B764E" w:rsidRDefault="001B764E" w:rsidP="001B764E">
      <w:pPr>
        <w:numPr>
          <w:ilvl w:val="1"/>
          <w:numId w:val="10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Parodování nezralé mluvy,</w:t>
      </w:r>
    </w:p>
    <w:p w14:paraId="62D53457" w14:textId="77777777" w:rsidR="001B764E" w:rsidRPr="001B764E" w:rsidRDefault="001B764E" w:rsidP="001B764E">
      <w:pPr>
        <w:numPr>
          <w:ilvl w:val="1"/>
          <w:numId w:val="10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lastRenderedPageBreak/>
        <w:t>nezkušenost, má strach,</w:t>
      </w:r>
    </w:p>
    <w:p w14:paraId="2845D1C9" w14:textId="77777777" w:rsidR="001B764E" w:rsidRPr="001B764E" w:rsidRDefault="001B764E" w:rsidP="001B764E">
      <w:pPr>
        <w:numPr>
          <w:ilvl w:val="1"/>
          <w:numId w:val="10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malá slovní zásoba, souvisí zřejmě se vzděláním, (Má proto host důkazy?)</w:t>
      </w:r>
    </w:p>
    <w:p w14:paraId="198DE03E" w14:textId="77777777" w:rsidR="001B764E" w:rsidRPr="001B764E" w:rsidRDefault="001B764E" w:rsidP="001B764E">
      <w:pPr>
        <w:numPr>
          <w:ilvl w:val="1"/>
          <w:numId w:val="10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je to projev nepřipravený, místo pauzy,</w:t>
      </w:r>
    </w:p>
    <w:p w14:paraId="72E0644A" w14:textId="77777777" w:rsidR="001B764E" w:rsidRPr="001B764E" w:rsidRDefault="001B764E" w:rsidP="001B764E">
      <w:pPr>
        <w:numPr>
          <w:ilvl w:val="1"/>
          <w:numId w:val="10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řečový zvyk, mluvčí si ho neuvědomuje.</w:t>
      </w:r>
    </w:p>
    <w:p w14:paraId="25746CCF" w14:textId="77777777" w:rsidR="001B764E" w:rsidRPr="001B764E" w:rsidRDefault="001B764E" w:rsidP="001B764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Vadí taková slova posluchači a hostu v </w:t>
      </w:r>
      <w:proofErr w:type="spellStart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podcastu</w:t>
      </w:r>
      <w:proofErr w:type="spellEnd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? Podle čeho jsi to poznal?</w:t>
      </w:r>
    </w:p>
    <w:p w14:paraId="7E7F19D6" w14:textId="77777777" w:rsidR="001B764E" w:rsidRPr="001B764E" w:rsidRDefault="001B764E" w:rsidP="001B764E">
      <w:pPr>
        <w:numPr>
          <w:ilvl w:val="1"/>
          <w:numId w:val="10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Zatímco host není tak přísný v pojímání těchto slov – vliv na význam sdělení uvádí pouze při přemíře těchto slov, posluchač, který dopis zaslal, se vyjadřuje velmi kriticky.</w:t>
      </w:r>
    </w:p>
    <w:p w14:paraId="6D0F225F" w14:textId="77777777" w:rsidR="001B764E" w:rsidRPr="001B764E" w:rsidRDefault="001B764E" w:rsidP="001B764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Zaujalo tě v </w:t>
      </w:r>
      <w:proofErr w:type="spellStart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podcastu</w:t>
      </w:r>
      <w:proofErr w:type="spellEnd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něco dalšího?</w:t>
      </w:r>
    </w:p>
    <w:p w14:paraId="78A68B9F" w14:textId="77777777" w:rsidR="001B764E" w:rsidRPr="001B764E" w:rsidRDefault="001B764E" w:rsidP="001B764E">
      <w:pPr>
        <w:numPr>
          <w:ilvl w:val="1"/>
          <w:numId w:val="10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Nebylo období, kdy by se nevyskytla (jako, vlastně dříve).</w:t>
      </w:r>
    </w:p>
    <w:p w14:paraId="28474F5F" w14:textId="77777777" w:rsidR="001B764E" w:rsidRPr="001B764E" w:rsidRDefault="001B764E" w:rsidP="001B764E">
      <w:pPr>
        <w:numPr>
          <w:ilvl w:val="1"/>
          <w:numId w:val="10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Neartikulované – </w:t>
      </w:r>
      <w:proofErr w:type="spellStart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hezitační</w:t>
      </w:r>
      <w:proofErr w:type="spellEnd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zvuk.</w:t>
      </w:r>
    </w:p>
    <w:p w14:paraId="52BCA5AF" w14:textId="77777777" w:rsidR="001B764E" w:rsidRPr="001B764E" w:rsidRDefault="001B764E" w:rsidP="001B764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Reflexe</w:t>
      </w:r>
    </w:p>
    <w:p w14:paraId="2A2D10EE" w14:textId="77777777" w:rsidR="001B764E" w:rsidRPr="001B764E" w:rsidRDefault="001B764E" w:rsidP="001B764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Jak nyní nahlížíš na výplňková slova? Změnil jsi svůj názor?</w:t>
      </w:r>
    </w:p>
    <w:p w14:paraId="1DEF3296" w14:textId="77777777" w:rsidR="001B764E" w:rsidRPr="001B764E" w:rsidRDefault="001B764E" w:rsidP="001B764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Výplňková slova mohou sloužit i jako prostředek k pauze při promýšlení odpovědi. Neměla by se stát kritériem posuzování člověka.</w:t>
      </w:r>
    </w:p>
    <w:p w14:paraId="7C7459D6" w14:textId="77777777" w:rsidR="001B764E" w:rsidRPr="001B764E" w:rsidRDefault="001B764E" w:rsidP="001B764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Myslíš si, že by si lidé tento </w:t>
      </w:r>
      <w:proofErr w:type="spellStart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podcast</w:t>
      </w:r>
      <w:proofErr w:type="spellEnd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měli poslechnout nebo vůbec poslouchat </w:t>
      </w:r>
      <w:proofErr w:type="spellStart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podcasty</w:t>
      </w:r>
      <w:proofErr w:type="spellEnd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o češtině? Proč si to myslíš?</w:t>
      </w:r>
    </w:p>
    <w:p w14:paraId="16A77389" w14:textId="77777777" w:rsidR="001B764E" w:rsidRPr="001B764E" w:rsidRDefault="001B764E" w:rsidP="001B764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Podobné vzdělávací </w:t>
      </w:r>
      <w:proofErr w:type="spellStart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podcasty</w:t>
      </w:r>
      <w:proofErr w:type="spellEnd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mohou být zajímavé, pokud jsou opravdu zajímavě pojaty. I tyto „jazykové koutky“ by ale také měly respektovat vývoj jazyka a jazykovědy a nekonzervovat minulost.</w:t>
      </w:r>
    </w:p>
    <w:p w14:paraId="31080DEF" w14:textId="77777777" w:rsidR="001B764E" w:rsidRPr="001B764E" w:rsidRDefault="001B764E" w:rsidP="001B764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Doplňující otázky</w:t>
      </w:r>
    </w:p>
    <w:p w14:paraId="1D0B6863" w14:textId="77777777" w:rsidR="001B764E" w:rsidRPr="001B764E" w:rsidRDefault="001B764E" w:rsidP="001B764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Odpovídá název </w:t>
      </w:r>
      <w:proofErr w:type="spellStart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podcastu</w:t>
      </w:r>
      <w:proofErr w:type="spellEnd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obsahu povídání? Proč byl </w:t>
      </w:r>
      <w:proofErr w:type="spellStart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podcast</w:t>
      </w:r>
      <w:proofErr w:type="spellEnd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takto nazván?</w:t>
      </w:r>
    </w:p>
    <w:p w14:paraId="59B05A48" w14:textId="77777777" w:rsidR="001B764E" w:rsidRPr="001B764E" w:rsidRDefault="001B764E" w:rsidP="001B764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Ano, v </w:t>
      </w:r>
      <w:proofErr w:type="spellStart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podcastu</w:t>
      </w:r>
      <w:proofErr w:type="spellEnd"/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se mluví o parazitických slovech, která snižují kultivovanost.</w:t>
      </w:r>
    </w:p>
    <w:p w14:paraId="5D845E76" w14:textId="77777777" w:rsidR="001B764E" w:rsidRPr="001B764E" w:rsidRDefault="001B764E" w:rsidP="001B764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Byl rozhovor připravený nebo nepřipravený? Podle čeho jsi to poznal?</w:t>
      </w:r>
    </w:p>
    <w:p w14:paraId="3A28BAB2" w14:textId="77777777" w:rsidR="001B764E" w:rsidRPr="001B764E" w:rsidRDefault="001B764E" w:rsidP="001B764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B764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Rozhovor byl zřejmě připravený, moderátor i host mluvili velmi kultivovaně, bez výplňkových slov, ukazovacích zájmen, elips, odboček v přemýšlení apod.</w:t>
      </w:r>
    </w:p>
    <w:p w14:paraId="17204812" w14:textId="4FFA089C" w:rsidR="000D2D92" w:rsidRDefault="000A25DA" w:rsidP="001B764E"/>
    <w:p w14:paraId="4629274E" w14:textId="135947A8" w:rsidR="000A25DA" w:rsidRDefault="000A25DA" w:rsidP="001B764E">
      <w:pPr>
        <w:rPr>
          <w:b/>
        </w:rPr>
      </w:pPr>
      <w:r w:rsidRPr="000A25DA">
        <w:rPr>
          <w:b/>
        </w:rPr>
        <w:t>Splněno</w:t>
      </w:r>
    </w:p>
    <w:p w14:paraId="18DA09F7" w14:textId="77777777" w:rsidR="000A25DA" w:rsidRDefault="000A25DA" w:rsidP="000A25DA">
      <w:pPr>
        <w:pStyle w:val="Normlnweb"/>
      </w:pPr>
      <w:r>
        <w:rPr>
          <w:rStyle w:val="Siln"/>
        </w:rPr>
        <w:t>Ilustrace očekávaného výkonu</w:t>
      </w:r>
    </w:p>
    <w:p w14:paraId="7FBD00C6" w14:textId="77777777" w:rsidR="000A25DA" w:rsidRDefault="000A25DA" w:rsidP="000A25DA">
      <w:pPr>
        <w:pStyle w:val="Normlnweb"/>
      </w:pPr>
      <w:r>
        <w:t>Cílem hodiny je zjištění informací o třídě.</w:t>
      </w:r>
    </w:p>
    <w:p w14:paraId="10D3A70A" w14:textId="77777777" w:rsidR="000A25DA" w:rsidRDefault="000A25DA" w:rsidP="000A25DA">
      <w:pPr>
        <w:pStyle w:val="Normlnweb"/>
      </w:pPr>
      <w:r>
        <w:t>Žáci si ve skupinách zvolí otázku/otázky, které budou klást spolužákům. Otázky se mohou týkat domácích mazlíčků, sportů, sociálních sítí, stravování, počítačových her, nakupování nebo času stráveného na telefonu.</w:t>
      </w:r>
    </w:p>
    <w:p w14:paraId="22BBEEE5" w14:textId="77777777" w:rsidR="000A25DA" w:rsidRDefault="000A25DA" w:rsidP="000A25DA">
      <w:pPr>
        <w:pStyle w:val="Normlnweb"/>
      </w:pPr>
      <w:r>
        <w:t xml:space="preserve">Společně vytvoří formulář (Google dokumenty, MS Excel), na který spolužáci odpoví. Následně zkopírují/vytvoří graf, popř. jednoduchou </w:t>
      </w:r>
      <w:proofErr w:type="spellStart"/>
      <w:r>
        <w:t>infografiku</w:t>
      </w:r>
      <w:proofErr w:type="spellEnd"/>
      <w:r>
        <w:t xml:space="preserve"> např. v </w:t>
      </w:r>
      <w:proofErr w:type="spellStart"/>
      <w:r>
        <w:t>Canvě</w:t>
      </w:r>
      <w:proofErr w:type="spellEnd"/>
      <w:r>
        <w:t>. Do prezentace nebo na webové stránky třídy vloží jak graf, tak i jeho popis. </w:t>
      </w:r>
    </w:p>
    <w:p w14:paraId="1EC88CE1" w14:textId="77777777" w:rsidR="000A25DA" w:rsidRDefault="000A25DA" w:rsidP="000A25DA">
      <w:pPr>
        <w:pStyle w:val="Normlnweb"/>
      </w:pPr>
      <w:r>
        <w:t>Před vlastní prezentací se třída dohodne na kritériích, která by měl text, graf (</w:t>
      </w:r>
      <w:proofErr w:type="spellStart"/>
      <w:r>
        <w:t>infografika</w:t>
      </w:r>
      <w:proofErr w:type="spellEnd"/>
      <w:r>
        <w:t>) i přednes splňovat.</w:t>
      </w:r>
    </w:p>
    <w:p w14:paraId="0ED1445F" w14:textId="77777777" w:rsidR="000A25DA" w:rsidRDefault="000A25DA" w:rsidP="000A25DA">
      <w:pPr>
        <w:pStyle w:val="Normlnweb"/>
      </w:pPr>
      <w:r>
        <w:lastRenderedPageBreak/>
        <w:t> </w:t>
      </w:r>
    </w:p>
    <w:p w14:paraId="0D389F92" w14:textId="77777777" w:rsidR="000A25DA" w:rsidRDefault="000A25DA" w:rsidP="000A25DA">
      <w:pPr>
        <w:pStyle w:val="Normlnweb"/>
      </w:pPr>
      <w:r>
        <w:t>Žáci se soustředí zejména na tyto typografické zásady:</w:t>
      </w:r>
    </w:p>
    <w:p w14:paraId="504E5A36" w14:textId="77777777" w:rsidR="000A25DA" w:rsidRDefault="000A25DA" w:rsidP="000A25DA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vhodný font vzhledem k problematickým českým písmenům (ě, š, ř),</w:t>
      </w:r>
    </w:p>
    <w:p w14:paraId="68E7AFF8" w14:textId="77777777" w:rsidR="000A25DA" w:rsidRDefault="000A25DA" w:rsidP="000A25DA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jednotná velikost písma,</w:t>
      </w:r>
    </w:p>
    <w:p w14:paraId="1B569B95" w14:textId="77777777" w:rsidR="000A25DA" w:rsidRDefault="000A25DA" w:rsidP="000A25DA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řádkování 1,5,</w:t>
      </w:r>
    </w:p>
    <w:p w14:paraId="649B587A" w14:textId="77777777" w:rsidR="000A25DA" w:rsidRDefault="000A25DA" w:rsidP="000A25DA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před neslabičnými předložkami je pevná (nezlomitelná) mezera,</w:t>
      </w:r>
    </w:p>
    <w:p w14:paraId="369E26C0" w14:textId="77777777" w:rsidR="000A25DA" w:rsidRDefault="000A25DA" w:rsidP="000A25DA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vhodně oddělené odstavce (nastavení mezer mezi odstavci, odsazením začátku řádku),</w:t>
      </w:r>
    </w:p>
    <w:p w14:paraId="6C4152D6" w14:textId="77777777" w:rsidR="000A25DA" w:rsidRDefault="000A25DA" w:rsidP="000A25DA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psaní spojovníku a pomlčky.</w:t>
      </w:r>
    </w:p>
    <w:p w14:paraId="2113D9B3" w14:textId="77777777" w:rsidR="000A25DA" w:rsidRDefault="000A25DA" w:rsidP="000A25DA">
      <w:pPr>
        <w:pStyle w:val="Normlnweb"/>
      </w:pPr>
      <w:r>
        <w:t> </w:t>
      </w:r>
    </w:p>
    <w:p w14:paraId="1193688B" w14:textId="77777777" w:rsidR="000A25DA" w:rsidRDefault="000A25DA" w:rsidP="000A25DA">
      <w:pPr>
        <w:pStyle w:val="Normlnweb"/>
      </w:pPr>
      <w:r>
        <w:t>Metodické poznámky</w:t>
      </w:r>
    </w:p>
    <w:p w14:paraId="5F1E5F08" w14:textId="77777777" w:rsidR="000A25DA" w:rsidRDefault="000A25DA" w:rsidP="000A25DA">
      <w:pPr>
        <w:pStyle w:val="Normlnweb"/>
      </w:pPr>
      <w:r>
        <w:t> </w:t>
      </w:r>
    </w:p>
    <w:p w14:paraId="2B309B23" w14:textId="77777777" w:rsidR="000A25DA" w:rsidRDefault="000A25DA" w:rsidP="000A25DA">
      <w:pPr>
        <w:pStyle w:val="Normlnweb"/>
      </w:pPr>
      <w:r>
        <w:t>Myšlenková mapa: Zaznamenání informací do „pavouka“, v němž jsou jednotlivé informace přiřazeny do náležité kategorie.</w:t>
      </w:r>
    </w:p>
    <w:p w14:paraId="02BC5068" w14:textId="77777777" w:rsidR="000A25DA" w:rsidRDefault="000A25DA" w:rsidP="000A25DA">
      <w:pPr>
        <w:pStyle w:val="Normlnweb"/>
      </w:pPr>
      <w:r>
        <w:t>Grafický organizér: Nákres, který umožňuje přehledně zaznamenat informace. Viz např. </w:t>
      </w:r>
      <w:hyperlink r:id="rId10" w:history="1">
        <w:r>
          <w:rPr>
            <w:rStyle w:val="Hypertextovodkaz"/>
          </w:rPr>
          <w:t>článek</w:t>
        </w:r>
      </w:hyperlink>
      <w:r>
        <w:t xml:space="preserve"> L. </w:t>
      </w:r>
      <w:proofErr w:type="spellStart"/>
      <w:r>
        <w:t>Whitcroft</w:t>
      </w:r>
      <w:proofErr w:type="spellEnd"/>
      <w:r>
        <w:t>. Grafické organizéry lze kreslit ručně, popř. využít některou z </w:t>
      </w:r>
      <w:hyperlink r:id="rId11" w:history="1">
        <w:r>
          <w:rPr>
            <w:rStyle w:val="Hypertextovodkaz"/>
          </w:rPr>
          <w:t>aplikací</w:t>
        </w:r>
      </w:hyperlink>
      <w:r>
        <w:t>. Inspirativní mohou být </w:t>
      </w:r>
      <w:hyperlink r:id="rId12" w:history="1">
        <w:r>
          <w:rPr>
            <w:rStyle w:val="Hypertextovodkaz"/>
          </w:rPr>
          <w:t>publikace</w:t>
        </w:r>
      </w:hyperlink>
      <w:r>
        <w:t xml:space="preserve"> nakladatelství Šafrán (Čteme a píšeme naučné texty).</w:t>
      </w:r>
    </w:p>
    <w:p w14:paraId="0D654C39" w14:textId="77777777" w:rsidR="000A25DA" w:rsidRDefault="000A25DA" w:rsidP="000A25DA">
      <w:pPr>
        <w:pStyle w:val="Normlnweb"/>
      </w:pPr>
      <w:proofErr w:type="spellStart"/>
      <w:r>
        <w:t>Infografika</w:t>
      </w:r>
      <w:proofErr w:type="spellEnd"/>
      <w:r>
        <w:t>: Vizuální reprezentace informací, viz např. </w:t>
      </w:r>
      <w:hyperlink r:id="rId13" w:history="1">
        <w:r>
          <w:rPr>
            <w:rStyle w:val="Hypertextovodkaz"/>
          </w:rPr>
          <w:t>článek</w:t>
        </w:r>
      </w:hyperlink>
      <w:r>
        <w:t xml:space="preserve"> </w:t>
      </w:r>
      <w:proofErr w:type="spellStart"/>
      <w:r>
        <w:t>Ramila</w:t>
      </w:r>
      <w:proofErr w:type="spellEnd"/>
      <w:r>
        <w:t xml:space="preserve"> </w:t>
      </w:r>
      <w:proofErr w:type="spellStart"/>
      <w:r>
        <w:t>Šambazova</w:t>
      </w:r>
      <w:proofErr w:type="spellEnd"/>
      <w:r>
        <w:t xml:space="preserve"> na RVP portálu. </w:t>
      </w:r>
      <w:hyperlink r:id="rId14" w:history="1">
        <w:r>
          <w:rPr>
            <w:rStyle w:val="Hypertextovodkaz"/>
          </w:rPr>
          <w:t>Přehled</w:t>
        </w:r>
      </w:hyperlink>
      <w:r>
        <w:t xml:space="preserve"> vybraných nástrojů uvádí Vojtěch Matějka tamtéž. </w:t>
      </w:r>
      <w:proofErr w:type="spellStart"/>
      <w:r>
        <w:rPr>
          <w:i/>
          <w:iCs/>
        </w:rPr>
        <w:t>Infografika</w:t>
      </w:r>
      <w:proofErr w:type="spellEnd"/>
      <w:r>
        <w:t xml:space="preserve"> popisuje např. </w:t>
      </w:r>
      <w:hyperlink r:id="rId15" w:history="1">
        <w:r>
          <w:rPr>
            <w:rStyle w:val="Hypertextovodkaz"/>
          </w:rPr>
          <w:t>příspěvek</w:t>
        </w:r>
      </w:hyperlink>
      <w:r>
        <w:t xml:space="preserve"> Jany </w:t>
      </w:r>
      <w:proofErr w:type="spellStart"/>
      <w:r>
        <w:t>Baluchové</w:t>
      </w:r>
      <w:proofErr w:type="spellEnd"/>
      <w:r>
        <w:t xml:space="preserve"> z </w:t>
      </w:r>
      <w:proofErr w:type="spellStart"/>
      <w:r>
        <w:t>KISKu</w:t>
      </w:r>
      <w:proofErr w:type="spellEnd"/>
      <w:r>
        <w:t xml:space="preserve">, ukázky </w:t>
      </w:r>
      <w:proofErr w:type="spellStart"/>
      <w:r>
        <w:t>infografik</w:t>
      </w:r>
      <w:proofErr w:type="spellEnd"/>
      <w:r>
        <w:t xml:space="preserve"> např. </w:t>
      </w:r>
      <w:hyperlink r:id="rId16" w:history="1">
        <w:r>
          <w:rPr>
            <w:rStyle w:val="Hypertextovodkaz"/>
          </w:rPr>
          <w:t xml:space="preserve">článek s přehledem </w:t>
        </w:r>
        <w:proofErr w:type="spellStart"/>
        <w:r>
          <w:rPr>
            <w:rStyle w:val="Hypertextovodkaz"/>
          </w:rPr>
          <w:t>infografik</w:t>
        </w:r>
        <w:proofErr w:type="spellEnd"/>
      </w:hyperlink>
      <w:r>
        <w:t xml:space="preserve"> (</w:t>
      </w:r>
      <w:proofErr w:type="spellStart"/>
      <w:r>
        <w:t>Včeliště</w:t>
      </w:r>
      <w:proofErr w:type="spellEnd"/>
      <w:r>
        <w:t>), další příklady pro srovnání stránky </w:t>
      </w:r>
      <w:hyperlink r:id="rId17" w:history="1">
        <w:r>
          <w:rPr>
            <w:rStyle w:val="Hypertextovodkaz"/>
          </w:rPr>
          <w:t xml:space="preserve">České </w:t>
        </w:r>
        <w:proofErr w:type="spellStart"/>
        <w:r>
          <w:rPr>
            <w:rStyle w:val="Hypertextovodkaz"/>
          </w:rPr>
          <w:t>infografiky</w:t>
        </w:r>
        <w:proofErr w:type="spellEnd"/>
      </w:hyperlink>
      <w:r>
        <w:t>.</w:t>
      </w:r>
    </w:p>
    <w:p w14:paraId="0229E128" w14:textId="77777777" w:rsidR="000A25DA" w:rsidRDefault="000A25DA" w:rsidP="000A25DA">
      <w:pPr>
        <w:pStyle w:val="Normlnweb"/>
      </w:pPr>
      <w:r>
        <w:t>V případě </w:t>
      </w:r>
      <w:r>
        <w:rPr>
          <w:i/>
          <w:iCs/>
        </w:rPr>
        <w:t>grafů</w:t>
      </w:r>
      <w:r>
        <w:t xml:space="preserve"> bychom se měli vyvarovat základních chyb. Srozumitelné informace lze najít v publikaci </w:t>
      </w:r>
      <w:hyperlink r:id="rId18" w:history="1">
        <w:r>
          <w:rPr>
            <w:rStyle w:val="Hypertextovodkaz"/>
          </w:rPr>
          <w:t>O složitém jednoduše</w:t>
        </w:r>
      </w:hyperlink>
      <w:r>
        <w:t xml:space="preserve"> dostupné na stránkách ČSÚ, popř. se domluvit na spolupráci s učitelem matematiky nebo informatiky. Pokud ale žáci použijí Google formuláře, jednoduchý graf se vytvoří sám. Jednodušší variantou je volit otázky s jednou možnou odpovědí. </w:t>
      </w:r>
    </w:p>
    <w:p w14:paraId="631EB578" w14:textId="77777777" w:rsidR="000A25DA" w:rsidRPr="000A25DA" w:rsidRDefault="000A25DA" w:rsidP="001B764E">
      <w:pPr>
        <w:rPr>
          <w:b/>
        </w:rPr>
      </w:pPr>
      <w:bookmarkStart w:id="0" w:name="_GoBack"/>
      <w:bookmarkEnd w:id="0"/>
    </w:p>
    <w:sectPr w:rsidR="000A25DA" w:rsidRPr="000A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1681"/>
    <w:multiLevelType w:val="multilevel"/>
    <w:tmpl w:val="176C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F0C65"/>
    <w:multiLevelType w:val="multilevel"/>
    <w:tmpl w:val="41B40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93D58"/>
    <w:multiLevelType w:val="multilevel"/>
    <w:tmpl w:val="238C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13CC8"/>
    <w:multiLevelType w:val="multilevel"/>
    <w:tmpl w:val="11624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62ADB"/>
    <w:multiLevelType w:val="multilevel"/>
    <w:tmpl w:val="8DC6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7629E"/>
    <w:multiLevelType w:val="multilevel"/>
    <w:tmpl w:val="08F8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A2C18"/>
    <w:multiLevelType w:val="multilevel"/>
    <w:tmpl w:val="A2DC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81A14"/>
    <w:multiLevelType w:val="multilevel"/>
    <w:tmpl w:val="36F0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D03CB"/>
    <w:multiLevelType w:val="multilevel"/>
    <w:tmpl w:val="3EC2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C14157"/>
    <w:multiLevelType w:val="multilevel"/>
    <w:tmpl w:val="DA8C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D5FA0"/>
    <w:multiLevelType w:val="multilevel"/>
    <w:tmpl w:val="6C10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8F362F"/>
    <w:multiLevelType w:val="multilevel"/>
    <w:tmpl w:val="B060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A16AC"/>
    <w:multiLevelType w:val="multilevel"/>
    <w:tmpl w:val="D38C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880B40"/>
    <w:multiLevelType w:val="multilevel"/>
    <w:tmpl w:val="9338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D02961"/>
    <w:multiLevelType w:val="multilevel"/>
    <w:tmpl w:val="7320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12"/>
  </w:num>
  <w:num w:numId="8">
    <w:abstractNumId w:val="1"/>
  </w:num>
  <w:num w:numId="9">
    <w:abstractNumId w:val="2"/>
  </w:num>
  <w:num w:numId="10">
    <w:abstractNumId w:val="8"/>
  </w:num>
  <w:num w:numId="11">
    <w:abstractNumId w:val="4"/>
  </w:num>
  <w:num w:numId="12">
    <w:abstractNumId w:val="13"/>
  </w:num>
  <w:num w:numId="13">
    <w:abstractNumId w:val="9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F5"/>
    <w:rsid w:val="000A25DA"/>
    <w:rsid w:val="001B764E"/>
    <w:rsid w:val="001C77EC"/>
    <w:rsid w:val="004663F5"/>
    <w:rsid w:val="007B1CA2"/>
    <w:rsid w:val="00D2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3441"/>
  <w15:chartTrackingRefBased/>
  <w15:docId w15:val="{C182B3D8-F126-4E02-B0F7-9161D29F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63F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B7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ojka.rozhlas.cz/proste-jakoby-vlastne-paraziticka-slova-snizuji-kultivovanost-projevu-8568637" TargetMode="External"/><Relationship Id="rId13" Type="http://schemas.openxmlformats.org/officeDocument/2006/relationships/hyperlink" Target="https://spomocnik.rvp.cz/clanek/20025/VYZNAM-INFOGRAFIKY-VE-VYUCE.html?nahled=" TargetMode="External"/><Relationship Id="rId18" Type="http://schemas.openxmlformats.org/officeDocument/2006/relationships/hyperlink" Target="https://csu.gov.cz/produkty/o-slozitem-jednoduse-aneb-nebojte-se-statistiky-nekou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akladatelstvi-safran.cz/nase-knihy/" TargetMode="External"/><Relationship Id="rId17" Type="http://schemas.openxmlformats.org/officeDocument/2006/relationships/hyperlink" Target="https://ceskeinfografiky.cz/co-je-infografik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celiste.cz/blog/prakticky-prehled-infografik-vyberte-si-pro-sebe-tu-pravo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oryboardthat.com/cs/articles/e/grafick%C3%A9-organiz%C3%A1to%C5%99i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dium.com/edtech-kisk/infografika-ako-n%C3%A1stroj-vzdel%C3%A1vania-7e493a81df1b" TargetMode="External"/><Relationship Id="rId10" Type="http://schemas.openxmlformats.org/officeDocument/2006/relationships/hyperlink" Target="https://www.ctenarska-gramotnost.cz/ctenarska-gramotnost/cg-strategie/graficky-organizator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dprezentuj.cz/blog/jak-se-zbavit-parazitnich-vyrazu/" TargetMode="External"/><Relationship Id="rId14" Type="http://schemas.openxmlformats.org/officeDocument/2006/relationships/hyperlink" Target="https://spomocnik.rvp.cz/clanek/18495/TVORTE-INFOGRAFIKU-JAKO-PROFESIONALOVE.html?nahled=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A547F5D1BFB48A119F8CDA7CC6ECB" ma:contentTypeVersion="18" ma:contentTypeDescription="Vytvoří nový dokument" ma:contentTypeScope="" ma:versionID="1ef8fa36ddb51b5610195ec2143e8823">
  <xsd:schema xmlns:xsd="http://www.w3.org/2001/XMLSchema" xmlns:xs="http://www.w3.org/2001/XMLSchema" xmlns:p="http://schemas.microsoft.com/office/2006/metadata/properties" xmlns:ns3="d487e13e-1ef8-4dbb-b4e7-4d37c06ec9b8" xmlns:ns4="bcb03a0f-3148-4bd7-98f1-09344f635300" targetNamespace="http://schemas.microsoft.com/office/2006/metadata/properties" ma:root="true" ma:fieldsID="2ec5414fd82454138fe571cd2b9640e0" ns3:_="" ns4:_="">
    <xsd:import namespace="d487e13e-1ef8-4dbb-b4e7-4d37c06ec9b8"/>
    <xsd:import namespace="bcb03a0f-3148-4bd7-98f1-09344f635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e13e-1ef8-4dbb-b4e7-4d37c06ec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3a0f-3148-4bd7-98f1-09344f635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7e13e-1ef8-4dbb-b4e7-4d37c06ec9b8" xsi:nil="true"/>
  </documentManagement>
</p:properties>
</file>

<file path=customXml/itemProps1.xml><?xml version="1.0" encoding="utf-8"?>
<ds:datastoreItem xmlns:ds="http://schemas.openxmlformats.org/officeDocument/2006/customXml" ds:itemID="{447CE971-0172-4F0C-83AE-2EE698DBE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7e13e-1ef8-4dbb-b4e7-4d37c06ec9b8"/>
    <ds:schemaRef ds:uri="bcb03a0f-3148-4bd7-98f1-09344f635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D457C-E3C1-43C5-9A60-397134B5C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21DD2-D88E-4872-8448-3B7101EC54C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bcb03a0f-3148-4bd7-98f1-09344f635300"/>
    <ds:schemaRef ds:uri="d487e13e-1ef8-4dbb-b4e7-4d37c06ec9b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Mlčoch Miloš</dc:creator>
  <cp:keywords/>
  <dc:description/>
  <cp:lastModifiedBy>Mlčoch Miloš</cp:lastModifiedBy>
  <cp:revision>4</cp:revision>
  <dcterms:created xsi:type="dcterms:W3CDTF">2025-03-09T09:49:00Z</dcterms:created>
  <dcterms:modified xsi:type="dcterms:W3CDTF">2025-03-12T08:31:00Z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0x0101003D5A547F5D1BFB48A119F8CDA7CC6ECB</vt:lpwstr>
  </property>
</Properties>
</file>